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EB7FE" w14:textId="3AFEAA57" w:rsidR="00832892" w:rsidRPr="00B10C7C" w:rsidRDefault="009C129F" w:rsidP="009C129F">
      <w:pPr>
        <w:jc w:val="center"/>
        <w:rPr>
          <w:rFonts w:ascii="Times New Roman" w:hAnsi="Times New Roman" w:cs="Times New Roman"/>
          <w:b/>
          <w:bCs/>
        </w:rPr>
      </w:pPr>
      <w:r w:rsidRPr="00B10C7C">
        <w:rPr>
          <w:rFonts w:ascii="Times New Roman" w:hAnsi="Times New Roman" w:cs="Times New Roman"/>
          <w:b/>
          <w:bCs/>
        </w:rPr>
        <w:t>Virginia Wine Board Meeting</w:t>
      </w:r>
    </w:p>
    <w:p w14:paraId="737C7CD0" w14:textId="77D7955D" w:rsidR="009C129F" w:rsidRPr="00B10C7C" w:rsidRDefault="009C129F" w:rsidP="009C129F">
      <w:pPr>
        <w:jc w:val="center"/>
        <w:rPr>
          <w:rFonts w:ascii="Times New Roman" w:hAnsi="Times New Roman" w:cs="Times New Roman"/>
          <w:b/>
          <w:bCs/>
        </w:rPr>
      </w:pPr>
      <w:r w:rsidRPr="00B10C7C">
        <w:rPr>
          <w:rFonts w:ascii="Times New Roman" w:hAnsi="Times New Roman" w:cs="Times New Roman"/>
          <w:b/>
          <w:bCs/>
        </w:rPr>
        <w:t>Draft Minutes</w:t>
      </w:r>
    </w:p>
    <w:p w14:paraId="55379682" w14:textId="4D5B28D3" w:rsidR="009C129F" w:rsidRPr="00B10C7C" w:rsidRDefault="009C129F" w:rsidP="009C129F">
      <w:pPr>
        <w:jc w:val="center"/>
        <w:rPr>
          <w:rFonts w:ascii="Times New Roman" w:hAnsi="Times New Roman" w:cs="Times New Roman"/>
          <w:b/>
          <w:bCs/>
        </w:rPr>
      </w:pPr>
      <w:r w:rsidRPr="00B10C7C">
        <w:rPr>
          <w:rFonts w:ascii="Times New Roman" w:hAnsi="Times New Roman" w:cs="Times New Roman"/>
          <w:b/>
          <w:bCs/>
        </w:rPr>
        <w:t>Wednesday, May 13, 2026</w:t>
      </w:r>
    </w:p>
    <w:p w14:paraId="76DE002C" w14:textId="77777777" w:rsidR="009C129F" w:rsidRPr="00B10C7C" w:rsidRDefault="009C129F" w:rsidP="009C129F">
      <w:pPr>
        <w:spacing w:line="360" w:lineRule="auto"/>
        <w:rPr>
          <w:rFonts w:ascii="Times New Roman" w:hAnsi="Times New Roman" w:cs="Times New Roman"/>
          <w:b/>
          <w:bCs/>
        </w:rPr>
      </w:pPr>
    </w:p>
    <w:p w14:paraId="5095CEA5" w14:textId="3D3A0BA8" w:rsidR="009C129F" w:rsidRPr="00B10C7C" w:rsidRDefault="009C129F" w:rsidP="009C129F">
      <w:pPr>
        <w:spacing w:line="360" w:lineRule="auto"/>
        <w:rPr>
          <w:rFonts w:ascii="Times New Roman" w:hAnsi="Times New Roman" w:cs="Times New Roman"/>
          <w:b/>
          <w:bCs/>
        </w:rPr>
      </w:pPr>
      <w:r w:rsidRPr="00B10C7C">
        <w:rPr>
          <w:rFonts w:ascii="Times New Roman" w:hAnsi="Times New Roman" w:cs="Times New Roman"/>
          <w:b/>
          <w:bCs/>
        </w:rPr>
        <w:t xml:space="preserve">Board Members Present </w:t>
      </w:r>
    </w:p>
    <w:p w14:paraId="1E256C7B" w14:textId="77777777" w:rsidR="009C129F" w:rsidRPr="00B10C7C" w:rsidRDefault="009C129F" w:rsidP="009C129F">
      <w:pPr>
        <w:spacing w:line="360" w:lineRule="auto"/>
        <w:rPr>
          <w:rFonts w:ascii="Times New Roman" w:hAnsi="Times New Roman" w:cs="Times New Roman"/>
        </w:rPr>
      </w:pPr>
      <w:r w:rsidRPr="00B10C7C">
        <w:rPr>
          <w:rFonts w:ascii="Times New Roman" w:hAnsi="Times New Roman" w:cs="Times New Roman"/>
        </w:rPr>
        <w:t>Megan Seibel, Chair</w:t>
      </w:r>
    </w:p>
    <w:p w14:paraId="1CBF6AAD" w14:textId="77777777" w:rsidR="009C129F" w:rsidRPr="00B10C7C" w:rsidRDefault="009C129F" w:rsidP="009C129F">
      <w:pPr>
        <w:spacing w:line="360" w:lineRule="auto"/>
        <w:rPr>
          <w:rFonts w:ascii="Times New Roman" w:hAnsi="Times New Roman" w:cs="Times New Roman"/>
        </w:rPr>
      </w:pPr>
      <w:r w:rsidRPr="00B10C7C">
        <w:rPr>
          <w:rFonts w:ascii="Times New Roman" w:hAnsi="Times New Roman" w:cs="Times New Roman"/>
        </w:rPr>
        <w:t>Aubrey Rose, Treasurer</w:t>
      </w:r>
    </w:p>
    <w:p w14:paraId="766C26F7" w14:textId="77777777" w:rsidR="009C129F" w:rsidRPr="00B10C7C" w:rsidRDefault="009C129F" w:rsidP="009C129F">
      <w:pPr>
        <w:spacing w:line="360" w:lineRule="auto"/>
        <w:rPr>
          <w:rFonts w:ascii="Times New Roman" w:hAnsi="Times New Roman" w:cs="Times New Roman"/>
        </w:rPr>
      </w:pPr>
      <w:r w:rsidRPr="00B10C7C">
        <w:rPr>
          <w:rFonts w:ascii="Times New Roman" w:hAnsi="Times New Roman" w:cs="Times New Roman"/>
        </w:rPr>
        <w:t>Stephen Barnard</w:t>
      </w:r>
    </w:p>
    <w:p w14:paraId="2E1FD3CF" w14:textId="77777777" w:rsidR="009C129F" w:rsidRPr="00B10C7C" w:rsidRDefault="009C129F" w:rsidP="009C129F">
      <w:pPr>
        <w:spacing w:line="360" w:lineRule="auto"/>
        <w:rPr>
          <w:rFonts w:ascii="Times New Roman" w:hAnsi="Times New Roman" w:cs="Times New Roman"/>
        </w:rPr>
      </w:pPr>
      <w:r w:rsidRPr="00B10C7C">
        <w:rPr>
          <w:rFonts w:ascii="Times New Roman" w:hAnsi="Times New Roman" w:cs="Times New Roman"/>
        </w:rPr>
        <w:t>Kerem Baki, Virtual (personal)</w:t>
      </w:r>
    </w:p>
    <w:p w14:paraId="160D6C44" w14:textId="77777777" w:rsidR="009C129F" w:rsidRPr="00B10C7C" w:rsidRDefault="009C129F" w:rsidP="009C129F">
      <w:pPr>
        <w:spacing w:line="360" w:lineRule="auto"/>
        <w:rPr>
          <w:rFonts w:ascii="Times New Roman" w:hAnsi="Times New Roman" w:cs="Times New Roman"/>
        </w:rPr>
      </w:pPr>
      <w:r w:rsidRPr="00B10C7C">
        <w:rPr>
          <w:rFonts w:ascii="Times New Roman" w:hAnsi="Times New Roman" w:cs="Times New Roman"/>
        </w:rPr>
        <w:t>Anne Shelton</w:t>
      </w:r>
    </w:p>
    <w:p w14:paraId="1BFF2BCC" w14:textId="77777777" w:rsidR="009C129F" w:rsidRPr="00B10C7C" w:rsidRDefault="009C129F" w:rsidP="009C129F">
      <w:pPr>
        <w:spacing w:line="360" w:lineRule="auto"/>
        <w:rPr>
          <w:rFonts w:ascii="Times New Roman" w:hAnsi="Times New Roman" w:cs="Times New Roman"/>
        </w:rPr>
      </w:pPr>
      <w:r w:rsidRPr="00B10C7C">
        <w:rPr>
          <w:rFonts w:ascii="Times New Roman" w:hAnsi="Times New Roman" w:cs="Times New Roman"/>
        </w:rPr>
        <w:t>Nate Walsh</w:t>
      </w:r>
    </w:p>
    <w:p w14:paraId="273FE257" w14:textId="77777777" w:rsidR="009C129F" w:rsidRPr="00B10C7C" w:rsidRDefault="009C129F" w:rsidP="009C129F">
      <w:pPr>
        <w:spacing w:line="360" w:lineRule="auto"/>
        <w:rPr>
          <w:rFonts w:ascii="Times New Roman" w:hAnsi="Times New Roman" w:cs="Times New Roman"/>
        </w:rPr>
      </w:pPr>
      <w:r w:rsidRPr="00B10C7C">
        <w:rPr>
          <w:rFonts w:ascii="Times New Roman" w:hAnsi="Times New Roman" w:cs="Times New Roman"/>
        </w:rPr>
        <w:t xml:space="preserve">Luca </w:t>
      </w:r>
      <w:proofErr w:type="spellStart"/>
      <w:r w:rsidRPr="00B10C7C">
        <w:rPr>
          <w:rFonts w:ascii="Times New Roman" w:hAnsi="Times New Roman" w:cs="Times New Roman"/>
        </w:rPr>
        <w:t>Paschina</w:t>
      </w:r>
      <w:proofErr w:type="spellEnd"/>
    </w:p>
    <w:p w14:paraId="58DAE40B" w14:textId="77777777" w:rsidR="009C129F" w:rsidRPr="00B10C7C" w:rsidRDefault="009C129F" w:rsidP="009C129F">
      <w:pPr>
        <w:spacing w:line="360" w:lineRule="auto"/>
        <w:rPr>
          <w:rFonts w:ascii="Times New Roman" w:hAnsi="Times New Roman" w:cs="Times New Roman"/>
          <w:b/>
          <w:bCs/>
        </w:rPr>
      </w:pPr>
      <w:proofErr w:type="gramStart"/>
      <w:r w:rsidRPr="00B10C7C">
        <w:rPr>
          <w:rFonts w:ascii="Times New Roman" w:hAnsi="Times New Roman" w:cs="Times New Roman"/>
          <w:b/>
          <w:bCs/>
        </w:rPr>
        <w:t>Board Members</w:t>
      </w:r>
      <w:proofErr w:type="gramEnd"/>
      <w:r w:rsidRPr="00B10C7C">
        <w:rPr>
          <w:rFonts w:ascii="Times New Roman" w:hAnsi="Times New Roman" w:cs="Times New Roman"/>
          <w:b/>
          <w:bCs/>
        </w:rPr>
        <w:t xml:space="preserve"> Absent</w:t>
      </w:r>
    </w:p>
    <w:p w14:paraId="606B5BED" w14:textId="77777777" w:rsidR="009C129F" w:rsidRPr="00B10C7C" w:rsidRDefault="009C129F" w:rsidP="009C129F">
      <w:pPr>
        <w:spacing w:line="360" w:lineRule="auto"/>
        <w:rPr>
          <w:rFonts w:ascii="Times New Roman" w:hAnsi="Times New Roman" w:cs="Times New Roman"/>
        </w:rPr>
      </w:pPr>
      <w:r w:rsidRPr="00B10C7C">
        <w:rPr>
          <w:rFonts w:ascii="Times New Roman" w:hAnsi="Times New Roman" w:cs="Times New Roman"/>
        </w:rPr>
        <w:t>James King</w:t>
      </w:r>
    </w:p>
    <w:p w14:paraId="11B27C73" w14:textId="77777777" w:rsidR="009C129F" w:rsidRPr="00B10C7C" w:rsidRDefault="009C129F" w:rsidP="009C129F">
      <w:pPr>
        <w:spacing w:line="360" w:lineRule="auto"/>
        <w:rPr>
          <w:rFonts w:ascii="Times New Roman" w:hAnsi="Times New Roman" w:cs="Times New Roman"/>
        </w:rPr>
      </w:pPr>
      <w:r w:rsidRPr="00B10C7C">
        <w:rPr>
          <w:rFonts w:ascii="Times New Roman" w:hAnsi="Times New Roman" w:cs="Times New Roman"/>
        </w:rPr>
        <w:t>George Hodson, Vice Chair</w:t>
      </w:r>
    </w:p>
    <w:p w14:paraId="075D0A18" w14:textId="77777777" w:rsidR="009C129F" w:rsidRPr="00B10C7C" w:rsidRDefault="009C129F" w:rsidP="009C129F">
      <w:pPr>
        <w:spacing w:line="360" w:lineRule="auto"/>
        <w:rPr>
          <w:rFonts w:ascii="Times New Roman" w:hAnsi="Times New Roman" w:cs="Times New Roman"/>
        </w:rPr>
      </w:pPr>
      <w:r w:rsidRPr="00B10C7C">
        <w:rPr>
          <w:rFonts w:ascii="Times New Roman" w:hAnsi="Times New Roman" w:cs="Times New Roman"/>
        </w:rPr>
        <w:t>Charles Green, VDACS Commissioner</w:t>
      </w:r>
    </w:p>
    <w:p w14:paraId="1758E4AE" w14:textId="77777777" w:rsidR="009C129F" w:rsidRPr="00B10C7C" w:rsidRDefault="009C129F" w:rsidP="009C129F">
      <w:pPr>
        <w:spacing w:line="360" w:lineRule="auto"/>
        <w:rPr>
          <w:rFonts w:ascii="Times New Roman" w:hAnsi="Times New Roman" w:cs="Times New Roman"/>
          <w:b/>
          <w:bCs/>
        </w:rPr>
      </w:pPr>
      <w:r w:rsidRPr="00B10C7C">
        <w:rPr>
          <w:rFonts w:ascii="Times New Roman" w:hAnsi="Times New Roman" w:cs="Times New Roman"/>
          <w:b/>
          <w:bCs/>
        </w:rPr>
        <w:t>Guests Present</w:t>
      </w:r>
    </w:p>
    <w:p w14:paraId="13F65C6D" w14:textId="7046B9E1" w:rsidR="009C129F" w:rsidRPr="00B10C7C" w:rsidRDefault="009C129F" w:rsidP="009C129F">
      <w:pPr>
        <w:spacing w:line="360" w:lineRule="auto"/>
        <w:rPr>
          <w:rFonts w:ascii="Times New Roman" w:hAnsi="Times New Roman" w:cs="Times New Roman"/>
        </w:rPr>
      </w:pPr>
      <w:r w:rsidRPr="00B10C7C">
        <w:rPr>
          <w:rFonts w:ascii="Times New Roman" w:hAnsi="Times New Roman" w:cs="Times New Roman"/>
        </w:rPr>
        <w:t>Annette Boyd, Wine Marketing Office</w:t>
      </w:r>
    </w:p>
    <w:p w14:paraId="4E7B565D" w14:textId="21727466" w:rsidR="009C129F" w:rsidRPr="00B10C7C" w:rsidRDefault="009C129F" w:rsidP="009C129F">
      <w:pPr>
        <w:spacing w:line="360" w:lineRule="auto"/>
        <w:rPr>
          <w:rFonts w:ascii="Times New Roman" w:hAnsi="Times New Roman" w:cs="Times New Roman"/>
        </w:rPr>
      </w:pPr>
      <w:r w:rsidRPr="00B10C7C">
        <w:rPr>
          <w:rFonts w:ascii="Times New Roman" w:hAnsi="Times New Roman" w:cs="Times New Roman"/>
        </w:rPr>
        <w:t>Elizabeth Akers, Wine Marketing Office</w:t>
      </w:r>
    </w:p>
    <w:p w14:paraId="6F5F1796" w14:textId="45D758F9" w:rsidR="009C129F" w:rsidRPr="00B10C7C" w:rsidRDefault="009C129F" w:rsidP="009C129F">
      <w:pPr>
        <w:spacing w:line="360" w:lineRule="auto"/>
        <w:rPr>
          <w:rFonts w:ascii="Times New Roman" w:hAnsi="Times New Roman" w:cs="Times New Roman"/>
        </w:rPr>
      </w:pPr>
      <w:r w:rsidRPr="00B10C7C">
        <w:rPr>
          <w:rFonts w:ascii="Times New Roman" w:hAnsi="Times New Roman" w:cs="Times New Roman"/>
        </w:rPr>
        <w:t>Anna Anderson, Wine Marketing Office</w:t>
      </w:r>
    </w:p>
    <w:p w14:paraId="67BF191C" w14:textId="375C5E2A" w:rsidR="009C129F" w:rsidRPr="00B10C7C" w:rsidRDefault="009C129F" w:rsidP="009C129F">
      <w:pPr>
        <w:spacing w:line="360" w:lineRule="auto"/>
        <w:rPr>
          <w:rFonts w:ascii="Times New Roman" w:hAnsi="Times New Roman" w:cs="Times New Roman"/>
        </w:rPr>
      </w:pPr>
      <w:r w:rsidRPr="00B10C7C">
        <w:rPr>
          <w:rFonts w:ascii="Times New Roman" w:hAnsi="Times New Roman" w:cs="Times New Roman"/>
        </w:rPr>
        <w:t>Desiree Harrison-Brown, Wine Marketing Office</w:t>
      </w:r>
    </w:p>
    <w:p w14:paraId="1077F1E6" w14:textId="02A49BAF" w:rsidR="009C129F" w:rsidRPr="00B10C7C" w:rsidRDefault="009C129F" w:rsidP="009C129F">
      <w:pPr>
        <w:spacing w:line="360" w:lineRule="auto"/>
        <w:rPr>
          <w:rFonts w:ascii="Times New Roman" w:hAnsi="Times New Roman" w:cs="Times New Roman"/>
        </w:rPr>
      </w:pPr>
      <w:r w:rsidRPr="00B10C7C">
        <w:rPr>
          <w:rFonts w:ascii="Times New Roman" w:hAnsi="Times New Roman" w:cs="Times New Roman"/>
        </w:rPr>
        <w:t>Susan Kramer, Wine Marketing Office</w:t>
      </w:r>
    </w:p>
    <w:p w14:paraId="7EBCE881" w14:textId="7350CA2F" w:rsidR="009C129F" w:rsidRPr="00B10C7C" w:rsidRDefault="009C129F" w:rsidP="009C129F">
      <w:pPr>
        <w:spacing w:line="360" w:lineRule="auto"/>
        <w:rPr>
          <w:rFonts w:ascii="Times New Roman" w:hAnsi="Times New Roman" w:cs="Times New Roman"/>
        </w:rPr>
      </w:pPr>
      <w:r w:rsidRPr="00B10C7C">
        <w:rPr>
          <w:rFonts w:ascii="Times New Roman" w:hAnsi="Times New Roman" w:cs="Times New Roman"/>
        </w:rPr>
        <w:t>Joy Ting, Winemakers Research Exchange</w:t>
      </w:r>
    </w:p>
    <w:p w14:paraId="4E789DBA" w14:textId="446BC292" w:rsidR="009C129F" w:rsidRPr="00B10C7C" w:rsidRDefault="009C129F" w:rsidP="009C129F">
      <w:pPr>
        <w:spacing w:line="360" w:lineRule="auto"/>
        <w:rPr>
          <w:rFonts w:ascii="Times New Roman" w:hAnsi="Times New Roman" w:cs="Times New Roman"/>
        </w:rPr>
      </w:pPr>
      <w:r w:rsidRPr="00B10C7C">
        <w:rPr>
          <w:rFonts w:ascii="Times New Roman" w:hAnsi="Times New Roman" w:cs="Times New Roman"/>
        </w:rPr>
        <w:lastRenderedPageBreak/>
        <w:t>Emily Hodson, Winemakers Research Exchange</w:t>
      </w:r>
    </w:p>
    <w:p w14:paraId="2279F635" w14:textId="4C24AE3F" w:rsidR="009C129F" w:rsidRPr="00B10C7C" w:rsidRDefault="009C129F" w:rsidP="009C129F">
      <w:pPr>
        <w:spacing w:line="360" w:lineRule="auto"/>
        <w:rPr>
          <w:rFonts w:ascii="Times New Roman" w:hAnsi="Times New Roman" w:cs="Times New Roman"/>
        </w:rPr>
      </w:pPr>
      <w:r w:rsidRPr="00B10C7C">
        <w:rPr>
          <w:rFonts w:ascii="Times New Roman" w:hAnsi="Times New Roman" w:cs="Times New Roman"/>
        </w:rPr>
        <w:t>Megan Hereford, Virginia Cider Association</w:t>
      </w:r>
    </w:p>
    <w:p w14:paraId="739F4D49" w14:textId="60DBA889" w:rsidR="009C129F" w:rsidRPr="00B10C7C" w:rsidRDefault="009C129F" w:rsidP="009C129F">
      <w:pPr>
        <w:spacing w:line="360" w:lineRule="auto"/>
        <w:rPr>
          <w:rFonts w:ascii="Times New Roman" w:hAnsi="Times New Roman" w:cs="Times New Roman"/>
        </w:rPr>
      </w:pPr>
      <w:r w:rsidRPr="00B10C7C">
        <w:rPr>
          <w:rFonts w:ascii="Times New Roman" w:hAnsi="Times New Roman" w:cs="Times New Roman"/>
        </w:rPr>
        <w:t>AJ Greely, Virginia Vineyards Association</w:t>
      </w:r>
    </w:p>
    <w:p w14:paraId="7CFAD6E1" w14:textId="23B2FEE2" w:rsidR="009C129F" w:rsidRPr="00B10C7C" w:rsidRDefault="009C129F" w:rsidP="009C129F">
      <w:pPr>
        <w:spacing w:line="360" w:lineRule="auto"/>
        <w:rPr>
          <w:rFonts w:ascii="Times New Roman" w:hAnsi="Times New Roman" w:cs="Times New Roman"/>
        </w:rPr>
      </w:pPr>
      <w:r w:rsidRPr="00B10C7C">
        <w:rPr>
          <w:rFonts w:ascii="Times New Roman" w:hAnsi="Times New Roman" w:cs="Times New Roman"/>
        </w:rPr>
        <w:t xml:space="preserve">Christina </w:t>
      </w:r>
      <w:r w:rsidR="00E53464" w:rsidRPr="00B10C7C">
        <w:rPr>
          <w:rFonts w:ascii="Times New Roman" w:hAnsi="Times New Roman" w:cs="Times New Roman"/>
        </w:rPr>
        <w:t>Sandridge, Virginia Wineries Association</w:t>
      </w:r>
    </w:p>
    <w:p w14:paraId="1826A674" w14:textId="2F181514" w:rsidR="00E53464" w:rsidRPr="00B10C7C" w:rsidRDefault="00E53464" w:rsidP="009C129F">
      <w:pPr>
        <w:spacing w:line="360" w:lineRule="auto"/>
        <w:rPr>
          <w:rFonts w:ascii="Times New Roman" w:hAnsi="Times New Roman" w:cs="Times New Roman"/>
        </w:rPr>
      </w:pPr>
      <w:r w:rsidRPr="00B10C7C">
        <w:rPr>
          <w:rFonts w:ascii="Times New Roman" w:hAnsi="Times New Roman" w:cs="Times New Roman"/>
        </w:rPr>
        <w:t>Chrisa Giorgi, Wine Cellar Stories</w:t>
      </w:r>
    </w:p>
    <w:p w14:paraId="34334959" w14:textId="303732C8" w:rsidR="00E53464" w:rsidRPr="00B10C7C" w:rsidRDefault="00E53464" w:rsidP="009C129F">
      <w:pPr>
        <w:spacing w:line="360" w:lineRule="auto"/>
        <w:rPr>
          <w:rFonts w:ascii="Times New Roman" w:hAnsi="Times New Roman" w:cs="Times New Roman"/>
        </w:rPr>
      </w:pPr>
      <w:r w:rsidRPr="00B10C7C">
        <w:rPr>
          <w:rFonts w:ascii="Times New Roman" w:hAnsi="Times New Roman" w:cs="Times New Roman"/>
        </w:rPr>
        <w:t>Lindsey Anderson, VDACS</w:t>
      </w:r>
    </w:p>
    <w:p w14:paraId="3EFA9BB9" w14:textId="49F1B9AC" w:rsidR="00E53464" w:rsidRPr="00B10C7C" w:rsidRDefault="00E53464" w:rsidP="009C129F">
      <w:pPr>
        <w:spacing w:line="360" w:lineRule="auto"/>
        <w:rPr>
          <w:rFonts w:ascii="Times New Roman" w:hAnsi="Times New Roman" w:cs="Times New Roman"/>
        </w:rPr>
      </w:pPr>
      <w:r w:rsidRPr="00B10C7C">
        <w:rPr>
          <w:rFonts w:ascii="Times New Roman" w:hAnsi="Times New Roman" w:cs="Times New Roman"/>
        </w:rPr>
        <w:t xml:space="preserve">Jennifer Reichert, </w:t>
      </w:r>
      <w:proofErr w:type="spellStart"/>
      <w:r w:rsidRPr="00B10C7C">
        <w:rPr>
          <w:rFonts w:ascii="Times New Roman" w:hAnsi="Times New Roman" w:cs="Times New Roman"/>
        </w:rPr>
        <w:t>StonyWater</w:t>
      </w:r>
      <w:proofErr w:type="spellEnd"/>
    </w:p>
    <w:p w14:paraId="6ED6F6FE" w14:textId="77777777" w:rsidR="00E53464" w:rsidRPr="00B10C7C" w:rsidRDefault="00E53464" w:rsidP="009C129F">
      <w:pPr>
        <w:spacing w:line="360" w:lineRule="auto"/>
        <w:rPr>
          <w:rFonts w:ascii="Times New Roman" w:hAnsi="Times New Roman" w:cs="Times New Roman"/>
        </w:rPr>
      </w:pPr>
    </w:p>
    <w:p w14:paraId="550994B9" w14:textId="75986EE7" w:rsidR="00E53464" w:rsidRPr="00B10C7C" w:rsidRDefault="00E53464" w:rsidP="00E53464">
      <w:pPr>
        <w:pStyle w:val="ListParagraph"/>
        <w:numPr>
          <w:ilvl w:val="0"/>
          <w:numId w:val="1"/>
        </w:numPr>
        <w:spacing w:line="360" w:lineRule="auto"/>
        <w:rPr>
          <w:rFonts w:ascii="Times New Roman" w:hAnsi="Times New Roman" w:cs="Times New Roman"/>
          <w:b/>
          <w:bCs/>
        </w:rPr>
      </w:pPr>
      <w:r w:rsidRPr="00B10C7C">
        <w:rPr>
          <w:rFonts w:ascii="Times New Roman" w:hAnsi="Times New Roman" w:cs="Times New Roman"/>
          <w:b/>
          <w:bCs/>
        </w:rPr>
        <w:t>Call to Order – 10:05 AM</w:t>
      </w:r>
    </w:p>
    <w:p w14:paraId="7D79B236" w14:textId="67D4C3C5" w:rsidR="00E53464" w:rsidRPr="00B10C7C" w:rsidRDefault="00E53464" w:rsidP="00E53464">
      <w:pPr>
        <w:pStyle w:val="ListParagraph"/>
        <w:numPr>
          <w:ilvl w:val="0"/>
          <w:numId w:val="1"/>
        </w:numPr>
        <w:spacing w:line="360" w:lineRule="auto"/>
        <w:rPr>
          <w:rFonts w:ascii="Times New Roman" w:hAnsi="Times New Roman" w:cs="Times New Roman"/>
          <w:b/>
          <w:bCs/>
        </w:rPr>
      </w:pPr>
      <w:r w:rsidRPr="00B10C7C">
        <w:rPr>
          <w:rFonts w:ascii="Times New Roman" w:hAnsi="Times New Roman" w:cs="Times New Roman"/>
          <w:b/>
          <w:bCs/>
        </w:rPr>
        <w:t>Documentary Viewing</w:t>
      </w:r>
    </w:p>
    <w:p w14:paraId="6084218E" w14:textId="6FA02B4E" w:rsidR="00E53464" w:rsidRPr="00B10C7C" w:rsidRDefault="00E53464" w:rsidP="00E53464">
      <w:pPr>
        <w:pStyle w:val="ListParagraph"/>
        <w:numPr>
          <w:ilvl w:val="1"/>
          <w:numId w:val="1"/>
        </w:numPr>
        <w:spacing w:line="360" w:lineRule="auto"/>
        <w:rPr>
          <w:rFonts w:ascii="Times New Roman" w:hAnsi="Times New Roman" w:cs="Times New Roman"/>
        </w:rPr>
      </w:pPr>
      <w:r w:rsidRPr="00B10C7C">
        <w:rPr>
          <w:rFonts w:ascii="Times New Roman" w:hAnsi="Times New Roman" w:cs="Times New Roman"/>
        </w:rPr>
        <w:t xml:space="preserve">The Board viewed the Virginia wine </w:t>
      </w:r>
      <w:proofErr w:type="gramStart"/>
      <w:r w:rsidRPr="00B10C7C">
        <w:rPr>
          <w:rFonts w:ascii="Times New Roman" w:hAnsi="Times New Roman" w:cs="Times New Roman"/>
        </w:rPr>
        <w:t>docu-series</w:t>
      </w:r>
      <w:proofErr w:type="gramEnd"/>
      <w:r w:rsidRPr="00B10C7C">
        <w:rPr>
          <w:rFonts w:ascii="Times New Roman" w:hAnsi="Times New Roman" w:cs="Times New Roman"/>
        </w:rPr>
        <w:t xml:space="preserve"> funded in the 25-26 grant cycle to review before determining a path for distribution.</w:t>
      </w:r>
    </w:p>
    <w:p w14:paraId="137E5821" w14:textId="1DEE7DF8" w:rsidR="00E53464" w:rsidRPr="00B10C7C" w:rsidRDefault="00E53464" w:rsidP="00E53464">
      <w:pPr>
        <w:pStyle w:val="ListParagraph"/>
        <w:numPr>
          <w:ilvl w:val="0"/>
          <w:numId w:val="1"/>
        </w:numPr>
        <w:spacing w:line="360" w:lineRule="auto"/>
        <w:rPr>
          <w:rFonts w:ascii="Times New Roman" w:hAnsi="Times New Roman" w:cs="Times New Roman"/>
          <w:b/>
          <w:bCs/>
        </w:rPr>
      </w:pPr>
      <w:r w:rsidRPr="00B10C7C">
        <w:rPr>
          <w:rFonts w:ascii="Times New Roman" w:hAnsi="Times New Roman" w:cs="Times New Roman"/>
          <w:b/>
          <w:bCs/>
        </w:rPr>
        <w:t>March Minutes</w:t>
      </w:r>
    </w:p>
    <w:p w14:paraId="628BF941" w14:textId="62144C06" w:rsidR="00E53464" w:rsidRPr="00B10C7C" w:rsidRDefault="00E53464" w:rsidP="00E53464">
      <w:pPr>
        <w:pStyle w:val="ListParagraph"/>
        <w:numPr>
          <w:ilvl w:val="1"/>
          <w:numId w:val="1"/>
        </w:numPr>
        <w:spacing w:line="360" w:lineRule="auto"/>
        <w:rPr>
          <w:rFonts w:ascii="Times New Roman" w:hAnsi="Times New Roman" w:cs="Times New Roman"/>
          <w:i/>
          <w:iCs/>
        </w:rPr>
      </w:pPr>
      <w:r w:rsidRPr="00B10C7C">
        <w:rPr>
          <w:rFonts w:ascii="Times New Roman" w:hAnsi="Times New Roman" w:cs="Times New Roman"/>
          <w:i/>
          <w:iCs/>
        </w:rPr>
        <w:t>A motion was made by A. Shelton and seconded by S. Barnard to accept the March minutes. The motion passed unanimously.</w:t>
      </w:r>
    </w:p>
    <w:p w14:paraId="2CB7708F" w14:textId="5CD672D7" w:rsidR="00E53464" w:rsidRPr="00B10C7C" w:rsidRDefault="00E53464" w:rsidP="00E53464">
      <w:pPr>
        <w:pStyle w:val="ListParagraph"/>
        <w:numPr>
          <w:ilvl w:val="0"/>
          <w:numId w:val="1"/>
        </w:numPr>
        <w:spacing w:line="360" w:lineRule="auto"/>
        <w:rPr>
          <w:rFonts w:ascii="Times New Roman" w:hAnsi="Times New Roman" w:cs="Times New Roman"/>
        </w:rPr>
      </w:pPr>
      <w:r w:rsidRPr="00B10C7C">
        <w:rPr>
          <w:rFonts w:ascii="Times New Roman" w:hAnsi="Times New Roman" w:cs="Times New Roman"/>
          <w:b/>
          <w:bCs/>
        </w:rPr>
        <w:t>Industry Reports</w:t>
      </w:r>
      <w:r w:rsidR="00B20935" w:rsidRPr="00B10C7C">
        <w:rPr>
          <w:rFonts w:ascii="Times New Roman" w:hAnsi="Times New Roman" w:cs="Times New Roman"/>
        </w:rPr>
        <w:t xml:space="preserve"> – full reports available upon request.</w:t>
      </w:r>
    </w:p>
    <w:p w14:paraId="10C0A2BF" w14:textId="6C70E075" w:rsidR="00E53464" w:rsidRPr="00B10C7C" w:rsidRDefault="00E53464" w:rsidP="00E53464">
      <w:pPr>
        <w:pStyle w:val="ListParagraph"/>
        <w:numPr>
          <w:ilvl w:val="1"/>
          <w:numId w:val="1"/>
        </w:numPr>
        <w:spacing w:line="360" w:lineRule="auto"/>
        <w:rPr>
          <w:rFonts w:ascii="Times New Roman" w:hAnsi="Times New Roman" w:cs="Times New Roman"/>
        </w:rPr>
      </w:pPr>
      <w:r w:rsidRPr="00B10C7C">
        <w:rPr>
          <w:rFonts w:ascii="Times New Roman" w:hAnsi="Times New Roman" w:cs="Times New Roman"/>
        </w:rPr>
        <w:t>Virginia Cider Association</w:t>
      </w:r>
    </w:p>
    <w:p w14:paraId="62F59EA5" w14:textId="53641B8A" w:rsidR="00B20935" w:rsidRPr="00B10C7C" w:rsidRDefault="00B20935" w:rsidP="00B20935">
      <w:pPr>
        <w:pStyle w:val="ListParagraph"/>
        <w:numPr>
          <w:ilvl w:val="2"/>
          <w:numId w:val="1"/>
        </w:numPr>
        <w:spacing w:line="360" w:lineRule="auto"/>
        <w:rPr>
          <w:rFonts w:ascii="Times New Roman" w:hAnsi="Times New Roman" w:cs="Times New Roman"/>
        </w:rPr>
      </w:pPr>
      <w:r w:rsidRPr="00B10C7C">
        <w:rPr>
          <w:rFonts w:ascii="Times New Roman" w:hAnsi="Times New Roman" w:cs="Times New Roman"/>
        </w:rPr>
        <w:t>M. Hereford gave an overview of the April VCA meeting, held at Blue Bee Cider. The next meeting will be held in July.</w:t>
      </w:r>
    </w:p>
    <w:p w14:paraId="57201293" w14:textId="32754BD3" w:rsidR="00E53464" w:rsidRPr="00B10C7C" w:rsidRDefault="00E53464" w:rsidP="00E53464">
      <w:pPr>
        <w:pStyle w:val="ListParagraph"/>
        <w:numPr>
          <w:ilvl w:val="1"/>
          <w:numId w:val="1"/>
        </w:numPr>
        <w:spacing w:line="360" w:lineRule="auto"/>
        <w:rPr>
          <w:rFonts w:ascii="Times New Roman" w:hAnsi="Times New Roman" w:cs="Times New Roman"/>
        </w:rPr>
      </w:pPr>
      <w:r w:rsidRPr="00B10C7C">
        <w:rPr>
          <w:rFonts w:ascii="Times New Roman" w:hAnsi="Times New Roman" w:cs="Times New Roman"/>
        </w:rPr>
        <w:t>Virginia Vineyards Association</w:t>
      </w:r>
    </w:p>
    <w:p w14:paraId="6FC802C6" w14:textId="1D089C13" w:rsidR="00B20935" w:rsidRPr="00B10C7C" w:rsidRDefault="00B20935" w:rsidP="00B20935">
      <w:pPr>
        <w:pStyle w:val="ListParagraph"/>
        <w:numPr>
          <w:ilvl w:val="2"/>
          <w:numId w:val="1"/>
        </w:numPr>
        <w:spacing w:line="360" w:lineRule="auto"/>
        <w:rPr>
          <w:rFonts w:ascii="Times New Roman" w:hAnsi="Times New Roman" w:cs="Times New Roman"/>
        </w:rPr>
      </w:pPr>
      <w:r w:rsidRPr="00B10C7C">
        <w:rPr>
          <w:rFonts w:ascii="Times New Roman" w:hAnsi="Times New Roman" w:cs="Times New Roman"/>
        </w:rPr>
        <w:t>VVA is currently planning their summer technical meeting, which will focus on under vine management.</w:t>
      </w:r>
    </w:p>
    <w:p w14:paraId="48DC79E5" w14:textId="78412E49" w:rsidR="00B20935" w:rsidRPr="00B10C7C" w:rsidRDefault="00B20935" w:rsidP="00B20935">
      <w:pPr>
        <w:pStyle w:val="ListParagraph"/>
        <w:numPr>
          <w:ilvl w:val="2"/>
          <w:numId w:val="1"/>
        </w:numPr>
        <w:spacing w:line="360" w:lineRule="auto"/>
        <w:rPr>
          <w:rFonts w:ascii="Times New Roman" w:hAnsi="Times New Roman" w:cs="Times New Roman"/>
        </w:rPr>
      </w:pPr>
      <w:r w:rsidRPr="00B10C7C">
        <w:rPr>
          <w:rFonts w:ascii="Times New Roman" w:hAnsi="Times New Roman" w:cs="Times New Roman"/>
        </w:rPr>
        <w:t xml:space="preserve">The late April frost caused widespread damage to vineyards. A survey has already been sent out, but a second one is being distributed to assess the damage </w:t>
      </w:r>
      <w:proofErr w:type="gramStart"/>
      <w:r w:rsidRPr="00B10C7C">
        <w:rPr>
          <w:rFonts w:ascii="Times New Roman" w:hAnsi="Times New Roman" w:cs="Times New Roman"/>
        </w:rPr>
        <w:t>on</w:t>
      </w:r>
      <w:proofErr w:type="gramEnd"/>
      <w:r w:rsidRPr="00B10C7C">
        <w:rPr>
          <w:rFonts w:ascii="Times New Roman" w:hAnsi="Times New Roman" w:cs="Times New Roman"/>
        </w:rPr>
        <w:t xml:space="preserve"> secondary growth. After this survey is complete, there will be a webinar held for information. This may need to be a topic included in the future Commercial Grape Report.</w:t>
      </w:r>
    </w:p>
    <w:p w14:paraId="3EADF888" w14:textId="6B4DC7E8" w:rsidR="00E53464" w:rsidRPr="00B10C7C" w:rsidRDefault="00E53464" w:rsidP="00E53464">
      <w:pPr>
        <w:pStyle w:val="ListParagraph"/>
        <w:numPr>
          <w:ilvl w:val="1"/>
          <w:numId w:val="1"/>
        </w:numPr>
        <w:spacing w:line="360" w:lineRule="auto"/>
        <w:rPr>
          <w:rFonts w:ascii="Times New Roman" w:hAnsi="Times New Roman" w:cs="Times New Roman"/>
        </w:rPr>
      </w:pPr>
      <w:r w:rsidRPr="00B10C7C">
        <w:rPr>
          <w:rFonts w:ascii="Times New Roman" w:hAnsi="Times New Roman" w:cs="Times New Roman"/>
        </w:rPr>
        <w:t>Virginia Wineries Association</w:t>
      </w:r>
    </w:p>
    <w:p w14:paraId="5C085FAD" w14:textId="19F1C8A8" w:rsidR="00B20935" w:rsidRPr="00B10C7C" w:rsidRDefault="00B20935" w:rsidP="00B20935">
      <w:pPr>
        <w:pStyle w:val="ListParagraph"/>
        <w:numPr>
          <w:ilvl w:val="2"/>
          <w:numId w:val="1"/>
        </w:numPr>
        <w:spacing w:line="360" w:lineRule="auto"/>
        <w:rPr>
          <w:rFonts w:ascii="Times New Roman" w:hAnsi="Times New Roman" w:cs="Times New Roman"/>
        </w:rPr>
      </w:pPr>
      <w:r w:rsidRPr="00B10C7C">
        <w:rPr>
          <w:rFonts w:ascii="Times New Roman" w:hAnsi="Times New Roman" w:cs="Times New Roman"/>
        </w:rPr>
        <w:lastRenderedPageBreak/>
        <w:t xml:space="preserve">Planning for the next Governor’s Cup Competition </w:t>
      </w:r>
      <w:r w:rsidR="00AC783A" w:rsidRPr="00B10C7C">
        <w:rPr>
          <w:rFonts w:ascii="Times New Roman" w:hAnsi="Times New Roman" w:cs="Times New Roman"/>
        </w:rPr>
        <w:t>has begun.</w:t>
      </w:r>
    </w:p>
    <w:p w14:paraId="325AF599" w14:textId="05EB0083" w:rsidR="00E53464" w:rsidRPr="00B10C7C" w:rsidRDefault="00E53464" w:rsidP="00E53464">
      <w:pPr>
        <w:pStyle w:val="ListParagraph"/>
        <w:numPr>
          <w:ilvl w:val="1"/>
          <w:numId w:val="1"/>
        </w:numPr>
        <w:spacing w:line="360" w:lineRule="auto"/>
        <w:rPr>
          <w:rFonts w:ascii="Times New Roman" w:hAnsi="Times New Roman" w:cs="Times New Roman"/>
        </w:rPr>
      </w:pPr>
      <w:r w:rsidRPr="00B10C7C">
        <w:rPr>
          <w:rFonts w:ascii="Times New Roman" w:hAnsi="Times New Roman" w:cs="Times New Roman"/>
        </w:rPr>
        <w:t>Wine Marketing Office</w:t>
      </w:r>
    </w:p>
    <w:p w14:paraId="32FC02B9" w14:textId="7D692FE4" w:rsidR="00AC783A" w:rsidRPr="00B10C7C" w:rsidRDefault="00AC783A" w:rsidP="00AC783A">
      <w:pPr>
        <w:pStyle w:val="ListParagraph"/>
        <w:numPr>
          <w:ilvl w:val="2"/>
          <w:numId w:val="1"/>
        </w:numPr>
        <w:spacing w:line="360" w:lineRule="auto"/>
        <w:rPr>
          <w:rFonts w:ascii="Times New Roman" w:hAnsi="Times New Roman" w:cs="Times New Roman"/>
        </w:rPr>
      </w:pPr>
      <w:r w:rsidRPr="00B10C7C">
        <w:rPr>
          <w:rFonts w:ascii="Times New Roman" w:hAnsi="Times New Roman" w:cs="Times New Roman"/>
        </w:rPr>
        <w:t>A. Boyd gave a recap of the Governor’s Cup Gala as final invoices are being paid. This year was a big success.</w:t>
      </w:r>
    </w:p>
    <w:p w14:paraId="2D4E59E6" w14:textId="5D666844" w:rsidR="00AC783A" w:rsidRPr="00B10C7C" w:rsidRDefault="00AC783A" w:rsidP="00AC783A">
      <w:pPr>
        <w:pStyle w:val="ListParagraph"/>
        <w:numPr>
          <w:ilvl w:val="2"/>
          <w:numId w:val="1"/>
        </w:numPr>
        <w:spacing w:line="360" w:lineRule="auto"/>
        <w:rPr>
          <w:rFonts w:ascii="Times New Roman" w:hAnsi="Times New Roman" w:cs="Times New Roman"/>
        </w:rPr>
      </w:pPr>
      <w:r w:rsidRPr="00B10C7C">
        <w:rPr>
          <w:rFonts w:ascii="Times New Roman" w:hAnsi="Times New Roman" w:cs="Times New Roman"/>
        </w:rPr>
        <w:t>Wine Vision</w:t>
      </w:r>
    </w:p>
    <w:p w14:paraId="66684D73" w14:textId="6D498985" w:rsidR="00AC783A" w:rsidRPr="00B10C7C" w:rsidRDefault="00AC783A" w:rsidP="00AC783A">
      <w:pPr>
        <w:pStyle w:val="ListParagraph"/>
        <w:numPr>
          <w:ilvl w:val="3"/>
          <w:numId w:val="1"/>
        </w:numPr>
        <w:spacing w:line="360" w:lineRule="auto"/>
        <w:rPr>
          <w:rFonts w:ascii="Times New Roman" w:hAnsi="Times New Roman" w:cs="Times New Roman"/>
        </w:rPr>
      </w:pPr>
      <w:r w:rsidRPr="00B10C7C">
        <w:rPr>
          <w:rFonts w:ascii="Times New Roman" w:hAnsi="Times New Roman" w:cs="Times New Roman"/>
        </w:rPr>
        <w:t>A. Anderson would like to send out a survey to hear priorities from the industry, find out what areas need support, what is missing, etc. This information would be presented in the August meeting as the Board works on messaging to send out for the 2027-2028 grant cycle.</w:t>
      </w:r>
    </w:p>
    <w:p w14:paraId="27897B72" w14:textId="5DF82F7C" w:rsidR="00AC783A" w:rsidRPr="00B10C7C" w:rsidRDefault="00AC783A" w:rsidP="00AC783A">
      <w:pPr>
        <w:pStyle w:val="ListParagraph"/>
        <w:numPr>
          <w:ilvl w:val="2"/>
          <w:numId w:val="1"/>
        </w:numPr>
        <w:spacing w:line="360" w:lineRule="auto"/>
        <w:rPr>
          <w:rFonts w:ascii="Times New Roman" w:hAnsi="Times New Roman" w:cs="Times New Roman"/>
        </w:rPr>
      </w:pPr>
      <w:r w:rsidRPr="00B10C7C">
        <w:rPr>
          <w:rFonts w:ascii="Times New Roman" w:hAnsi="Times New Roman" w:cs="Times New Roman"/>
        </w:rPr>
        <w:t>The matching marketing grants were provided and asked to be approved.</w:t>
      </w:r>
    </w:p>
    <w:p w14:paraId="348BE6FB" w14:textId="537A8A66" w:rsidR="00AC783A" w:rsidRPr="00B10C7C" w:rsidRDefault="00AC783A" w:rsidP="00AC783A">
      <w:pPr>
        <w:pStyle w:val="ListParagraph"/>
        <w:numPr>
          <w:ilvl w:val="3"/>
          <w:numId w:val="1"/>
        </w:numPr>
        <w:spacing w:line="360" w:lineRule="auto"/>
        <w:rPr>
          <w:rFonts w:ascii="Times New Roman" w:hAnsi="Times New Roman" w:cs="Times New Roman"/>
          <w:i/>
          <w:iCs/>
        </w:rPr>
      </w:pPr>
      <w:r w:rsidRPr="00B10C7C">
        <w:rPr>
          <w:rFonts w:ascii="Times New Roman" w:hAnsi="Times New Roman" w:cs="Times New Roman"/>
          <w:i/>
          <w:iCs/>
        </w:rPr>
        <w:t>A motion was made by S. Barnard and seconded by A. Shelton to award the matching marketing grants. The motion passed unanimously.</w:t>
      </w:r>
    </w:p>
    <w:p w14:paraId="1B7A6C22" w14:textId="6FD955BC" w:rsidR="00AC783A" w:rsidRPr="00B10C7C" w:rsidRDefault="00AC783A" w:rsidP="00AC783A">
      <w:pPr>
        <w:pStyle w:val="ListParagraph"/>
        <w:numPr>
          <w:ilvl w:val="2"/>
          <w:numId w:val="1"/>
        </w:numPr>
        <w:spacing w:line="360" w:lineRule="auto"/>
        <w:rPr>
          <w:rFonts w:ascii="Times New Roman" w:hAnsi="Times New Roman" w:cs="Times New Roman"/>
        </w:rPr>
      </w:pPr>
      <w:r w:rsidRPr="00B10C7C">
        <w:rPr>
          <w:rFonts w:ascii="Times New Roman" w:hAnsi="Times New Roman" w:cs="Times New Roman"/>
        </w:rPr>
        <w:t xml:space="preserve">A request was made for a no-cost, reallocation of funds to </w:t>
      </w:r>
    </w:p>
    <w:p w14:paraId="65E6CABE" w14:textId="5A842659" w:rsidR="00E53464" w:rsidRPr="00B10C7C" w:rsidRDefault="00E53464" w:rsidP="00E53464">
      <w:pPr>
        <w:pStyle w:val="ListParagraph"/>
        <w:numPr>
          <w:ilvl w:val="1"/>
          <w:numId w:val="1"/>
        </w:numPr>
        <w:spacing w:line="360" w:lineRule="auto"/>
        <w:rPr>
          <w:rFonts w:ascii="Times New Roman" w:hAnsi="Times New Roman" w:cs="Times New Roman"/>
        </w:rPr>
      </w:pPr>
      <w:proofErr w:type="spellStart"/>
      <w:r w:rsidRPr="00B10C7C">
        <w:rPr>
          <w:rFonts w:ascii="Times New Roman" w:hAnsi="Times New Roman" w:cs="Times New Roman"/>
        </w:rPr>
        <w:t>ViRV</w:t>
      </w:r>
      <w:proofErr w:type="spellEnd"/>
    </w:p>
    <w:p w14:paraId="45F9198F" w14:textId="68B150C4" w:rsidR="00AC783A" w:rsidRPr="00B10C7C" w:rsidRDefault="00AC783A" w:rsidP="00AC783A">
      <w:pPr>
        <w:pStyle w:val="ListParagraph"/>
        <w:numPr>
          <w:ilvl w:val="2"/>
          <w:numId w:val="1"/>
        </w:numPr>
        <w:spacing w:line="360" w:lineRule="auto"/>
        <w:rPr>
          <w:rFonts w:ascii="Times New Roman" w:hAnsi="Times New Roman" w:cs="Times New Roman"/>
        </w:rPr>
      </w:pPr>
      <w:r w:rsidRPr="00B10C7C">
        <w:rPr>
          <w:rFonts w:ascii="Times New Roman" w:hAnsi="Times New Roman" w:cs="Times New Roman"/>
        </w:rPr>
        <w:t>Strides are being made in the development of resistance in new rounds of crosses. Over 15,000 plants have been evaluated for downy mildew in the project to breed for resistance.</w:t>
      </w:r>
    </w:p>
    <w:p w14:paraId="0C7B9622" w14:textId="39F52F00" w:rsidR="00AC783A" w:rsidRPr="00B10C7C" w:rsidRDefault="00AC783A" w:rsidP="00AC783A">
      <w:pPr>
        <w:pStyle w:val="ListParagraph"/>
        <w:numPr>
          <w:ilvl w:val="2"/>
          <w:numId w:val="1"/>
        </w:numPr>
        <w:spacing w:line="360" w:lineRule="auto"/>
        <w:rPr>
          <w:rFonts w:ascii="Times New Roman" w:hAnsi="Times New Roman" w:cs="Times New Roman"/>
        </w:rPr>
      </w:pPr>
      <w:r w:rsidRPr="00B10C7C">
        <w:rPr>
          <w:rFonts w:ascii="Times New Roman" w:hAnsi="Times New Roman" w:cs="Times New Roman"/>
        </w:rPr>
        <w:t>Work is being done to develop a permanent USDA position at the ARS station.</w:t>
      </w:r>
    </w:p>
    <w:p w14:paraId="6CFAE902" w14:textId="0B3F4EA6" w:rsidR="00AC783A" w:rsidRPr="00B10C7C" w:rsidRDefault="00AC783A" w:rsidP="00AC783A">
      <w:pPr>
        <w:pStyle w:val="ListParagraph"/>
        <w:numPr>
          <w:ilvl w:val="2"/>
          <w:numId w:val="1"/>
        </w:numPr>
        <w:spacing w:line="360" w:lineRule="auto"/>
        <w:rPr>
          <w:rFonts w:ascii="Times New Roman" w:hAnsi="Times New Roman" w:cs="Times New Roman"/>
        </w:rPr>
      </w:pPr>
      <w:r w:rsidRPr="00B10C7C">
        <w:rPr>
          <w:rFonts w:ascii="Times New Roman" w:hAnsi="Times New Roman" w:cs="Times New Roman"/>
        </w:rPr>
        <w:t xml:space="preserve">There is a no-cost reallocation request. There is $38,000 left in the budget. </w:t>
      </w:r>
      <w:proofErr w:type="spellStart"/>
      <w:r w:rsidRPr="00B10C7C">
        <w:rPr>
          <w:rFonts w:ascii="Times New Roman" w:hAnsi="Times New Roman" w:cs="Times New Roman"/>
        </w:rPr>
        <w:t>ViRV</w:t>
      </w:r>
      <w:proofErr w:type="spellEnd"/>
      <w:r w:rsidRPr="00B10C7C">
        <w:rPr>
          <w:rFonts w:ascii="Times New Roman" w:hAnsi="Times New Roman" w:cs="Times New Roman"/>
        </w:rPr>
        <w:t xml:space="preserve"> is asking for this money to have the </w:t>
      </w:r>
      <w:proofErr w:type="spellStart"/>
      <w:r w:rsidRPr="00B10C7C">
        <w:rPr>
          <w:rFonts w:ascii="Times New Roman" w:hAnsi="Times New Roman" w:cs="Times New Roman"/>
        </w:rPr>
        <w:t>PoP</w:t>
      </w:r>
      <w:proofErr w:type="spellEnd"/>
      <w:r w:rsidRPr="00B10C7C">
        <w:rPr>
          <w:rFonts w:ascii="Times New Roman" w:hAnsi="Times New Roman" w:cs="Times New Roman"/>
        </w:rPr>
        <w:t xml:space="preserve"> extended into the 2027 fiscal year and move this money from Materials and Supplies to Contractual.</w:t>
      </w:r>
    </w:p>
    <w:p w14:paraId="5115567F" w14:textId="2ADC184E" w:rsidR="00AC783A" w:rsidRPr="00B10C7C" w:rsidRDefault="00AC783A" w:rsidP="00AC783A">
      <w:pPr>
        <w:pStyle w:val="ListParagraph"/>
        <w:numPr>
          <w:ilvl w:val="3"/>
          <w:numId w:val="1"/>
        </w:numPr>
        <w:spacing w:line="360" w:lineRule="auto"/>
        <w:rPr>
          <w:rFonts w:ascii="Times New Roman" w:hAnsi="Times New Roman" w:cs="Times New Roman"/>
          <w:i/>
          <w:iCs/>
        </w:rPr>
      </w:pPr>
      <w:r w:rsidRPr="00B10C7C">
        <w:rPr>
          <w:rFonts w:ascii="Times New Roman" w:hAnsi="Times New Roman" w:cs="Times New Roman"/>
          <w:i/>
          <w:iCs/>
        </w:rPr>
        <w:t>A motion was made to approve the request by N. Walsh and seconded by S. Barnard.</w:t>
      </w:r>
    </w:p>
    <w:p w14:paraId="568041E0" w14:textId="2AF4EF6E" w:rsidR="00E53464" w:rsidRPr="00B10C7C" w:rsidRDefault="00E53464" w:rsidP="00E53464">
      <w:pPr>
        <w:pStyle w:val="ListParagraph"/>
        <w:numPr>
          <w:ilvl w:val="1"/>
          <w:numId w:val="1"/>
        </w:numPr>
        <w:spacing w:line="360" w:lineRule="auto"/>
        <w:rPr>
          <w:rFonts w:ascii="Times New Roman" w:hAnsi="Times New Roman" w:cs="Times New Roman"/>
        </w:rPr>
      </w:pPr>
      <w:r w:rsidRPr="00B10C7C">
        <w:rPr>
          <w:rFonts w:ascii="Times New Roman" w:hAnsi="Times New Roman" w:cs="Times New Roman"/>
        </w:rPr>
        <w:t>National Grape Research Alliance</w:t>
      </w:r>
    </w:p>
    <w:p w14:paraId="22629CA5" w14:textId="3154D3C3" w:rsidR="00AC783A" w:rsidRPr="00B10C7C" w:rsidRDefault="00AC783A" w:rsidP="00AC783A">
      <w:pPr>
        <w:pStyle w:val="ListParagraph"/>
        <w:numPr>
          <w:ilvl w:val="2"/>
          <w:numId w:val="1"/>
        </w:numPr>
        <w:spacing w:line="360" w:lineRule="auto"/>
        <w:rPr>
          <w:rFonts w:ascii="Times New Roman" w:hAnsi="Times New Roman" w:cs="Times New Roman"/>
        </w:rPr>
      </w:pPr>
      <w:r w:rsidRPr="00B10C7C">
        <w:rPr>
          <w:rFonts w:ascii="Times New Roman" w:hAnsi="Times New Roman" w:cs="Times New Roman"/>
        </w:rPr>
        <w:t>The next meeting will take place in June. J. Ting will be attending the meeting due to E. Hodson being unable to attend.</w:t>
      </w:r>
    </w:p>
    <w:p w14:paraId="6B9B0F95" w14:textId="527F5719" w:rsidR="00E53464" w:rsidRPr="00B10C7C" w:rsidRDefault="00E53464" w:rsidP="00E53464">
      <w:pPr>
        <w:pStyle w:val="ListParagraph"/>
        <w:numPr>
          <w:ilvl w:val="0"/>
          <w:numId w:val="1"/>
        </w:numPr>
        <w:spacing w:line="360" w:lineRule="auto"/>
        <w:rPr>
          <w:rFonts w:ascii="Times New Roman" w:hAnsi="Times New Roman" w:cs="Times New Roman"/>
          <w:b/>
          <w:bCs/>
        </w:rPr>
      </w:pPr>
      <w:r w:rsidRPr="00B10C7C">
        <w:rPr>
          <w:rFonts w:ascii="Times New Roman" w:hAnsi="Times New Roman" w:cs="Times New Roman"/>
          <w:b/>
          <w:bCs/>
        </w:rPr>
        <w:t>Financial Report</w:t>
      </w:r>
    </w:p>
    <w:p w14:paraId="7E76B128" w14:textId="3473B82E" w:rsidR="00AC783A" w:rsidRPr="00B10C7C" w:rsidRDefault="00AC783A" w:rsidP="00AC783A">
      <w:pPr>
        <w:pStyle w:val="ListParagraph"/>
        <w:numPr>
          <w:ilvl w:val="1"/>
          <w:numId w:val="1"/>
        </w:numPr>
        <w:spacing w:line="360" w:lineRule="auto"/>
        <w:rPr>
          <w:rFonts w:ascii="Times New Roman" w:hAnsi="Times New Roman" w:cs="Times New Roman"/>
        </w:rPr>
      </w:pPr>
      <w:r w:rsidRPr="00B10C7C">
        <w:rPr>
          <w:rFonts w:ascii="Times New Roman" w:hAnsi="Times New Roman" w:cs="Times New Roman"/>
        </w:rPr>
        <w:lastRenderedPageBreak/>
        <w:t>A. Rose gave an overview of the current budget and next year’s outlook.</w:t>
      </w:r>
      <w:r w:rsidR="002F6E93" w:rsidRPr="00B10C7C">
        <w:rPr>
          <w:rFonts w:ascii="Times New Roman" w:hAnsi="Times New Roman" w:cs="Times New Roman"/>
        </w:rPr>
        <w:t xml:space="preserve"> With decreasing appropriations, the Board will need to </w:t>
      </w:r>
      <w:proofErr w:type="gramStart"/>
      <w:r w:rsidR="002F6E93" w:rsidRPr="00B10C7C">
        <w:rPr>
          <w:rFonts w:ascii="Times New Roman" w:hAnsi="Times New Roman" w:cs="Times New Roman"/>
        </w:rPr>
        <w:t>get</w:t>
      </w:r>
      <w:proofErr w:type="gramEnd"/>
      <w:r w:rsidR="002F6E93" w:rsidRPr="00B10C7C">
        <w:rPr>
          <w:rFonts w:ascii="Times New Roman" w:hAnsi="Times New Roman" w:cs="Times New Roman"/>
        </w:rPr>
        <w:t xml:space="preserve"> creative with how money is being spent.</w:t>
      </w:r>
    </w:p>
    <w:p w14:paraId="197950D9" w14:textId="220E6B87" w:rsidR="00E53464" w:rsidRPr="00B10C7C" w:rsidRDefault="00E53464" w:rsidP="00E53464">
      <w:pPr>
        <w:pStyle w:val="ListParagraph"/>
        <w:numPr>
          <w:ilvl w:val="0"/>
          <w:numId w:val="1"/>
        </w:numPr>
        <w:spacing w:line="360" w:lineRule="auto"/>
        <w:rPr>
          <w:rFonts w:ascii="Times New Roman" w:hAnsi="Times New Roman" w:cs="Times New Roman"/>
          <w:b/>
          <w:bCs/>
        </w:rPr>
      </w:pPr>
      <w:r w:rsidRPr="00B10C7C">
        <w:rPr>
          <w:rFonts w:ascii="Times New Roman" w:hAnsi="Times New Roman" w:cs="Times New Roman"/>
          <w:b/>
          <w:bCs/>
        </w:rPr>
        <w:t>Grants and Budget Management</w:t>
      </w:r>
    </w:p>
    <w:p w14:paraId="137F592D" w14:textId="07170358" w:rsidR="00E53464" w:rsidRPr="00B10C7C" w:rsidRDefault="00BF4617" w:rsidP="00E53464">
      <w:pPr>
        <w:pStyle w:val="ListParagraph"/>
        <w:numPr>
          <w:ilvl w:val="1"/>
          <w:numId w:val="1"/>
        </w:numPr>
        <w:spacing w:line="360" w:lineRule="auto"/>
        <w:rPr>
          <w:rFonts w:ascii="Times New Roman" w:hAnsi="Times New Roman" w:cs="Times New Roman"/>
        </w:rPr>
      </w:pPr>
      <w:r w:rsidRPr="00B10C7C">
        <w:rPr>
          <w:rFonts w:ascii="Times New Roman" w:hAnsi="Times New Roman" w:cs="Times New Roman"/>
        </w:rPr>
        <w:t xml:space="preserve">J. Reichert gave an overview of the work being done to have the Sustainable Virginia Vineyards grant </w:t>
      </w:r>
      <w:r w:rsidR="002F6E93" w:rsidRPr="00B10C7C">
        <w:rPr>
          <w:rFonts w:ascii="Times New Roman" w:hAnsi="Times New Roman" w:cs="Times New Roman"/>
        </w:rPr>
        <w:t>aligned</w:t>
      </w:r>
      <w:r w:rsidRPr="00B10C7C">
        <w:rPr>
          <w:rFonts w:ascii="Times New Roman" w:hAnsi="Times New Roman" w:cs="Times New Roman"/>
        </w:rPr>
        <w:t xml:space="preserve"> with the Board and State’s intellectual property expectations. The Board agreed that the language being proposed to the grant was acceptable.</w:t>
      </w:r>
    </w:p>
    <w:p w14:paraId="279EA815" w14:textId="7A01E882" w:rsidR="00BF4617" w:rsidRPr="00B10C7C" w:rsidRDefault="00BF4617" w:rsidP="00E53464">
      <w:pPr>
        <w:pStyle w:val="ListParagraph"/>
        <w:numPr>
          <w:ilvl w:val="1"/>
          <w:numId w:val="1"/>
        </w:numPr>
        <w:spacing w:line="360" w:lineRule="auto"/>
        <w:rPr>
          <w:rFonts w:ascii="Times New Roman" w:hAnsi="Times New Roman" w:cs="Times New Roman"/>
        </w:rPr>
      </w:pPr>
      <w:r w:rsidRPr="00B10C7C">
        <w:rPr>
          <w:rFonts w:ascii="Times New Roman" w:hAnsi="Times New Roman" w:cs="Times New Roman"/>
        </w:rPr>
        <w:t>To address the widespread frost damage that is impacting vineyards, J. Reichert will reach out to the 2026-2027 grant awardees to determine if extensions will be necessary to carry out the projects.</w:t>
      </w:r>
    </w:p>
    <w:p w14:paraId="11949FEC" w14:textId="641BBBC0" w:rsidR="00BF4617" w:rsidRPr="00B10C7C" w:rsidRDefault="00B35564" w:rsidP="00E53464">
      <w:pPr>
        <w:pStyle w:val="ListParagraph"/>
        <w:numPr>
          <w:ilvl w:val="1"/>
          <w:numId w:val="1"/>
        </w:numPr>
        <w:spacing w:line="360" w:lineRule="auto"/>
        <w:rPr>
          <w:rFonts w:ascii="Times New Roman" w:hAnsi="Times New Roman" w:cs="Times New Roman"/>
        </w:rPr>
      </w:pPr>
      <w:r w:rsidRPr="00B10C7C">
        <w:rPr>
          <w:rFonts w:ascii="Times New Roman" w:hAnsi="Times New Roman" w:cs="Times New Roman"/>
        </w:rPr>
        <w:t>J. Reichert gave an overview of the current grant awards. The Board gave feedback that they may need to do a better job managing expectations of the grant application process and should be more selective at the preproposal stage.</w:t>
      </w:r>
    </w:p>
    <w:p w14:paraId="43D82D66" w14:textId="495EED01" w:rsidR="00A339F4" w:rsidRPr="00B10C7C" w:rsidRDefault="00384CEE" w:rsidP="00E53464">
      <w:pPr>
        <w:pStyle w:val="ListParagraph"/>
        <w:numPr>
          <w:ilvl w:val="1"/>
          <w:numId w:val="1"/>
        </w:numPr>
        <w:spacing w:line="360" w:lineRule="auto"/>
        <w:rPr>
          <w:rFonts w:ascii="Times New Roman" w:hAnsi="Times New Roman" w:cs="Times New Roman"/>
        </w:rPr>
      </w:pPr>
      <w:r w:rsidRPr="00B10C7C">
        <w:rPr>
          <w:rFonts w:ascii="Times New Roman" w:hAnsi="Times New Roman" w:cs="Times New Roman"/>
        </w:rPr>
        <w:t>Amendments</w:t>
      </w:r>
    </w:p>
    <w:p w14:paraId="610C6906" w14:textId="5E1E5305" w:rsidR="00384CEE" w:rsidRPr="00B10C7C" w:rsidRDefault="00384CEE" w:rsidP="00384CEE">
      <w:pPr>
        <w:pStyle w:val="ListParagraph"/>
        <w:numPr>
          <w:ilvl w:val="2"/>
          <w:numId w:val="1"/>
        </w:numPr>
        <w:spacing w:line="360" w:lineRule="auto"/>
        <w:rPr>
          <w:rFonts w:ascii="Times New Roman" w:hAnsi="Times New Roman" w:cs="Times New Roman"/>
        </w:rPr>
      </w:pPr>
      <w:r w:rsidRPr="00B10C7C">
        <w:rPr>
          <w:rFonts w:ascii="Times New Roman" w:hAnsi="Times New Roman" w:cs="Times New Roman"/>
        </w:rPr>
        <w:t xml:space="preserve">The </w:t>
      </w:r>
      <w:proofErr w:type="spellStart"/>
      <w:r w:rsidRPr="00B10C7C">
        <w:rPr>
          <w:rFonts w:ascii="Times New Roman" w:hAnsi="Times New Roman" w:cs="Times New Roman"/>
        </w:rPr>
        <w:t>ViRV</w:t>
      </w:r>
      <w:proofErr w:type="spellEnd"/>
      <w:r w:rsidRPr="00B10C7C">
        <w:rPr>
          <w:rFonts w:ascii="Times New Roman" w:hAnsi="Times New Roman" w:cs="Times New Roman"/>
        </w:rPr>
        <w:t xml:space="preserve"> Grape Breeding Project requested an </w:t>
      </w:r>
      <w:r w:rsidR="00163D99" w:rsidRPr="00B10C7C">
        <w:rPr>
          <w:rFonts w:ascii="Times New Roman" w:hAnsi="Times New Roman" w:cs="Times New Roman"/>
        </w:rPr>
        <w:t>extension</w:t>
      </w:r>
    </w:p>
    <w:p w14:paraId="2B472EAB" w14:textId="2568B7B0" w:rsidR="00163D99" w:rsidRPr="00B10C7C" w:rsidRDefault="00163D99" w:rsidP="00384CEE">
      <w:pPr>
        <w:pStyle w:val="ListParagraph"/>
        <w:numPr>
          <w:ilvl w:val="2"/>
          <w:numId w:val="1"/>
        </w:numPr>
        <w:spacing w:line="360" w:lineRule="auto"/>
        <w:rPr>
          <w:rFonts w:ascii="Times New Roman" w:hAnsi="Times New Roman" w:cs="Times New Roman"/>
        </w:rPr>
      </w:pPr>
      <w:r w:rsidRPr="00B10C7C">
        <w:rPr>
          <w:rFonts w:ascii="Times New Roman" w:hAnsi="Times New Roman" w:cs="Times New Roman"/>
        </w:rPr>
        <w:t>The 26-26 Wine Cellar Stories grant requested the Board amend the intellectual property agreement to give C. Giorgi the ownership of the film to allow for distribution.</w:t>
      </w:r>
    </w:p>
    <w:p w14:paraId="7279EE37" w14:textId="57DF4684" w:rsidR="00163D99" w:rsidRPr="00B10C7C" w:rsidRDefault="00163D99" w:rsidP="00163D99">
      <w:pPr>
        <w:pStyle w:val="ListParagraph"/>
        <w:numPr>
          <w:ilvl w:val="3"/>
          <w:numId w:val="1"/>
        </w:numPr>
        <w:spacing w:line="360" w:lineRule="auto"/>
        <w:rPr>
          <w:rFonts w:ascii="Times New Roman" w:hAnsi="Times New Roman" w:cs="Times New Roman"/>
          <w:i/>
          <w:iCs/>
        </w:rPr>
      </w:pPr>
      <w:r w:rsidRPr="00B10C7C">
        <w:rPr>
          <w:rFonts w:ascii="Times New Roman" w:hAnsi="Times New Roman" w:cs="Times New Roman"/>
          <w:i/>
          <w:iCs/>
        </w:rPr>
        <w:t>A motion was made by A. Rose to give up the Board’s ownership of the film for distribution and was seconded by S. Barnard. The motion passed unanimously.</w:t>
      </w:r>
    </w:p>
    <w:p w14:paraId="5E82BDEC" w14:textId="3D1A82C5" w:rsidR="00163D99" w:rsidRPr="00B10C7C" w:rsidRDefault="00853D71" w:rsidP="00163D99">
      <w:pPr>
        <w:pStyle w:val="ListParagraph"/>
        <w:numPr>
          <w:ilvl w:val="2"/>
          <w:numId w:val="1"/>
        </w:numPr>
        <w:spacing w:line="360" w:lineRule="auto"/>
        <w:rPr>
          <w:rFonts w:ascii="Times New Roman" w:hAnsi="Times New Roman" w:cs="Times New Roman"/>
        </w:rPr>
      </w:pPr>
      <w:r w:rsidRPr="00B10C7C">
        <w:rPr>
          <w:rFonts w:ascii="Times New Roman" w:hAnsi="Times New Roman" w:cs="Times New Roman"/>
        </w:rPr>
        <w:t xml:space="preserve">The VVA </w:t>
      </w:r>
      <w:r w:rsidR="0099163D" w:rsidRPr="00B10C7C">
        <w:rPr>
          <w:rFonts w:ascii="Times New Roman" w:hAnsi="Times New Roman" w:cs="Times New Roman"/>
        </w:rPr>
        <w:t>requested a no-cost reallocation to allow funds for the 26-26 Winter Technical Meeting grant to cover travel and contractual services due to unforeseen circumstances.</w:t>
      </w:r>
    </w:p>
    <w:p w14:paraId="6FD248F2" w14:textId="27AD4F02" w:rsidR="0099163D" w:rsidRPr="00B10C7C" w:rsidRDefault="0099163D" w:rsidP="0099163D">
      <w:pPr>
        <w:pStyle w:val="ListParagraph"/>
        <w:numPr>
          <w:ilvl w:val="3"/>
          <w:numId w:val="1"/>
        </w:numPr>
        <w:spacing w:line="360" w:lineRule="auto"/>
        <w:rPr>
          <w:rFonts w:ascii="Times New Roman" w:hAnsi="Times New Roman" w:cs="Times New Roman"/>
        </w:rPr>
      </w:pPr>
      <w:r w:rsidRPr="00B10C7C">
        <w:rPr>
          <w:rFonts w:ascii="Times New Roman" w:hAnsi="Times New Roman" w:cs="Times New Roman"/>
          <w:i/>
          <w:iCs/>
        </w:rPr>
        <w:t>A motion was made by A. Shelton to approve the request and was seconded by S. Barnard</w:t>
      </w:r>
      <w:r w:rsidRPr="00B10C7C">
        <w:rPr>
          <w:rFonts w:ascii="Times New Roman" w:hAnsi="Times New Roman" w:cs="Times New Roman"/>
        </w:rPr>
        <w:t>.</w:t>
      </w:r>
    </w:p>
    <w:p w14:paraId="513D7EA4" w14:textId="10978CE4" w:rsidR="00B35564" w:rsidRPr="00B10C7C" w:rsidRDefault="00B35564" w:rsidP="00B35564">
      <w:pPr>
        <w:pStyle w:val="ListParagraph"/>
        <w:numPr>
          <w:ilvl w:val="0"/>
          <w:numId w:val="1"/>
        </w:numPr>
        <w:spacing w:line="360" w:lineRule="auto"/>
        <w:rPr>
          <w:rFonts w:ascii="Times New Roman" w:hAnsi="Times New Roman" w:cs="Times New Roman"/>
          <w:b/>
          <w:bCs/>
        </w:rPr>
      </w:pPr>
      <w:r w:rsidRPr="00B10C7C">
        <w:rPr>
          <w:rFonts w:ascii="Times New Roman" w:hAnsi="Times New Roman" w:cs="Times New Roman"/>
          <w:b/>
          <w:bCs/>
        </w:rPr>
        <w:t>Contract Renewals and New FY27 Grants</w:t>
      </w:r>
    </w:p>
    <w:p w14:paraId="1185BEB8" w14:textId="7A05E62F" w:rsidR="00B35564" w:rsidRPr="00B10C7C" w:rsidRDefault="00A339F4" w:rsidP="00B35564">
      <w:pPr>
        <w:pStyle w:val="ListParagraph"/>
        <w:numPr>
          <w:ilvl w:val="1"/>
          <w:numId w:val="1"/>
        </w:numPr>
        <w:spacing w:line="360" w:lineRule="auto"/>
        <w:rPr>
          <w:rFonts w:ascii="Times New Roman" w:hAnsi="Times New Roman" w:cs="Times New Roman"/>
        </w:rPr>
      </w:pPr>
      <w:proofErr w:type="spellStart"/>
      <w:proofErr w:type="gramStart"/>
      <w:r w:rsidRPr="00B10C7C">
        <w:rPr>
          <w:rFonts w:ascii="Times New Roman" w:hAnsi="Times New Roman" w:cs="Times New Roman"/>
        </w:rPr>
        <w:t>StonyWater</w:t>
      </w:r>
      <w:proofErr w:type="spellEnd"/>
      <w:proofErr w:type="gramEnd"/>
    </w:p>
    <w:p w14:paraId="18AD6000" w14:textId="5278EF63" w:rsidR="002F6E93" w:rsidRPr="00B10C7C" w:rsidRDefault="002F6E93" w:rsidP="002F6E93">
      <w:pPr>
        <w:pStyle w:val="ListParagraph"/>
        <w:numPr>
          <w:ilvl w:val="2"/>
          <w:numId w:val="1"/>
        </w:numPr>
        <w:spacing w:line="360" w:lineRule="auto"/>
        <w:rPr>
          <w:rFonts w:ascii="Times New Roman" w:hAnsi="Times New Roman" w:cs="Times New Roman"/>
        </w:rPr>
      </w:pPr>
      <w:r w:rsidRPr="00B10C7C">
        <w:rPr>
          <w:rFonts w:ascii="Times New Roman" w:hAnsi="Times New Roman" w:cs="Times New Roman"/>
        </w:rPr>
        <w:t xml:space="preserve">Requesting a total of $65,000 at the hourly rate of </w:t>
      </w:r>
      <w:proofErr w:type="gramStart"/>
      <w:r w:rsidRPr="00B10C7C">
        <w:rPr>
          <w:rFonts w:ascii="Times New Roman" w:hAnsi="Times New Roman" w:cs="Times New Roman"/>
        </w:rPr>
        <w:t>$86.40</w:t>
      </w:r>
      <w:r w:rsidR="00B10C7C" w:rsidRPr="00B10C7C">
        <w:rPr>
          <w:rFonts w:ascii="Times New Roman" w:hAnsi="Times New Roman" w:cs="Times New Roman"/>
        </w:rPr>
        <w:t>, and</w:t>
      </w:r>
      <w:proofErr w:type="gramEnd"/>
      <w:r w:rsidR="00B10C7C" w:rsidRPr="00B10C7C">
        <w:rPr>
          <w:rFonts w:ascii="Times New Roman" w:hAnsi="Times New Roman" w:cs="Times New Roman"/>
        </w:rPr>
        <w:t xml:space="preserve"> using the CPI 1.9% rate growth</w:t>
      </w:r>
      <w:r w:rsidRPr="00B10C7C">
        <w:rPr>
          <w:rFonts w:ascii="Times New Roman" w:hAnsi="Times New Roman" w:cs="Times New Roman"/>
        </w:rPr>
        <w:t>.</w:t>
      </w:r>
    </w:p>
    <w:p w14:paraId="2CAADEFA" w14:textId="043898C6" w:rsidR="00A339F4" w:rsidRPr="00B10C7C" w:rsidRDefault="00A339F4" w:rsidP="00B35564">
      <w:pPr>
        <w:pStyle w:val="ListParagraph"/>
        <w:numPr>
          <w:ilvl w:val="1"/>
          <w:numId w:val="1"/>
        </w:numPr>
        <w:spacing w:line="360" w:lineRule="auto"/>
        <w:rPr>
          <w:rFonts w:ascii="Times New Roman" w:hAnsi="Times New Roman" w:cs="Times New Roman"/>
        </w:rPr>
      </w:pPr>
      <w:r w:rsidRPr="00B10C7C">
        <w:rPr>
          <w:rFonts w:ascii="Times New Roman" w:hAnsi="Times New Roman" w:cs="Times New Roman"/>
        </w:rPr>
        <w:lastRenderedPageBreak/>
        <w:t>New FY27 Grants</w:t>
      </w:r>
    </w:p>
    <w:p w14:paraId="44E8FAF4" w14:textId="37BB995B" w:rsidR="00A339F4" w:rsidRPr="00B10C7C" w:rsidRDefault="00384CEE" w:rsidP="00A339F4">
      <w:pPr>
        <w:pStyle w:val="ListParagraph"/>
        <w:numPr>
          <w:ilvl w:val="2"/>
          <w:numId w:val="1"/>
        </w:numPr>
        <w:spacing w:line="360" w:lineRule="auto"/>
        <w:rPr>
          <w:rFonts w:ascii="Times New Roman" w:hAnsi="Times New Roman" w:cs="Times New Roman"/>
        </w:rPr>
      </w:pPr>
      <w:r w:rsidRPr="00B10C7C">
        <w:rPr>
          <w:rFonts w:ascii="Times New Roman" w:hAnsi="Times New Roman" w:cs="Times New Roman"/>
        </w:rPr>
        <w:t xml:space="preserve">The 27-26 </w:t>
      </w:r>
      <w:proofErr w:type="spellStart"/>
      <w:r w:rsidRPr="00B10C7C">
        <w:rPr>
          <w:rFonts w:ascii="Times New Roman" w:hAnsi="Times New Roman" w:cs="Times New Roman"/>
        </w:rPr>
        <w:t>DMVino</w:t>
      </w:r>
      <w:proofErr w:type="spellEnd"/>
      <w:r w:rsidRPr="00B10C7C">
        <w:rPr>
          <w:rFonts w:ascii="Times New Roman" w:hAnsi="Times New Roman" w:cs="Times New Roman"/>
        </w:rPr>
        <w:t xml:space="preserve"> grant lowered their budget and edited their project plan to request $11,920.</w:t>
      </w:r>
    </w:p>
    <w:p w14:paraId="494E8F0F" w14:textId="5DD9AD74" w:rsidR="00384CEE" w:rsidRPr="00B10C7C" w:rsidRDefault="00384CEE" w:rsidP="00384CEE">
      <w:pPr>
        <w:pStyle w:val="ListParagraph"/>
        <w:numPr>
          <w:ilvl w:val="3"/>
          <w:numId w:val="1"/>
        </w:numPr>
        <w:spacing w:line="360" w:lineRule="auto"/>
        <w:rPr>
          <w:rFonts w:ascii="Times New Roman" w:hAnsi="Times New Roman" w:cs="Times New Roman"/>
          <w:i/>
          <w:iCs/>
        </w:rPr>
      </w:pPr>
      <w:r w:rsidRPr="00B10C7C">
        <w:rPr>
          <w:rFonts w:ascii="Times New Roman" w:hAnsi="Times New Roman" w:cs="Times New Roman"/>
          <w:i/>
          <w:iCs/>
        </w:rPr>
        <w:t>A motion was made by N. Walsh and seconded by A. Shelton to approve the new project plan, budget, and award the grant.</w:t>
      </w:r>
      <w:r w:rsidR="00163D99" w:rsidRPr="00B10C7C">
        <w:rPr>
          <w:rFonts w:ascii="Times New Roman" w:hAnsi="Times New Roman" w:cs="Times New Roman"/>
          <w:i/>
          <w:iCs/>
        </w:rPr>
        <w:t xml:space="preserve"> The motion passed unanimously.</w:t>
      </w:r>
    </w:p>
    <w:p w14:paraId="23BE1BCA" w14:textId="6928FA55" w:rsidR="00384CEE" w:rsidRPr="00B10C7C" w:rsidRDefault="00163D99" w:rsidP="00384CEE">
      <w:pPr>
        <w:pStyle w:val="ListParagraph"/>
        <w:numPr>
          <w:ilvl w:val="2"/>
          <w:numId w:val="1"/>
        </w:numPr>
        <w:spacing w:line="360" w:lineRule="auto"/>
        <w:rPr>
          <w:rFonts w:ascii="Times New Roman" w:hAnsi="Times New Roman" w:cs="Times New Roman"/>
        </w:rPr>
      </w:pPr>
      <w:r w:rsidRPr="00B10C7C">
        <w:rPr>
          <w:rFonts w:ascii="Times New Roman" w:hAnsi="Times New Roman" w:cs="Times New Roman"/>
        </w:rPr>
        <w:t xml:space="preserve">The 27-07 Virginia Wine Micro-films grant proposal was tabled until the Board could review the </w:t>
      </w:r>
      <w:proofErr w:type="gramStart"/>
      <w:r w:rsidRPr="00B10C7C">
        <w:rPr>
          <w:rFonts w:ascii="Times New Roman" w:hAnsi="Times New Roman" w:cs="Times New Roman"/>
        </w:rPr>
        <w:t>deliverable</w:t>
      </w:r>
      <w:proofErr w:type="gramEnd"/>
      <w:r w:rsidRPr="00B10C7C">
        <w:rPr>
          <w:rFonts w:ascii="Times New Roman" w:hAnsi="Times New Roman" w:cs="Times New Roman"/>
        </w:rPr>
        <w:t xml:space="preserve"> of the previous project.</w:t>
      </w:r>
    </w:p>
    <w:p w14:paraId="1CDFAE2F" w14:textId="6AC24C04" w:rsidR="00163D99" w:rsidRPr="00B10C7C" w:rsidRDefault="00163D99" w:rsidP="00163D99">
      <w:pPr>
        <w:pStyle w:val="ListParagraph"/>
        <w:numPr>
          <w:ilvl w:val="3"/>
          <w:numId w:val="1"/>
        </w:numPr>
        <w:spacing w:line="360" w:lineRule="auto"/>
        <w:rPr>
          <w:rFonts w:ascii="Times New Roman" w:hAnsi="Times New Roman" w:cs="Times New Roman"/>
          <w:i/>
          <w:iCs/>
        </w:rPr>
      </w:pPr>
      <w:r w:rsidRPr="00B10C7C">
        <w:rPr>
          <w:rFonts w:ascii="Times New Roman" w:hAnsi="Times New Roman" w:cs="Times New Roman"/>
          <w:i/>
          <w:iCs/>
        </w:rPr>
        <w:t>A motion was made by N. Walsh to award the $30,000 grant proposal and was seconded by K. Baki. The motion passed unanimously.</w:t>
      </w:r>
    </w:p>
    <w:p w14:paraId="181B74DF" w14:textId="30EC99D8" w:rsidR="00163D99" w:rsidRPr="00B10C7C" w:rsidRDefault="00163D99" w:rsidP="00163D99">
      <w:pPr>
        <w:pStyle w:val="ListParagraph"/>
        <w:numPr>
          <w:ilvl w:val="2"/>
          <w:numId w:val="1"/>
        </w:numPr>
        <w:spacing w:line="360" w:lineRule="auto"/>
        <w:rPr>
          <w:rFonts w:ascii="Times New Roman" w:hAnsi="Times New Roman" w:cs="Times New Roman"/>
        </w:rPr>
      </w:pPr>
      <w:r w:rsidRPr="00B10C7C">
        <w:rPr>
          <w:rFonts w:ascii="Times New Roman" w:hAnsi="Times New Roman" w:cs="Times New Roman"/>
        </w:rPr>
        <w:t>NGRA requested a $10,000 travel grant for travel to meetings.</w:t>
      </w:r>
    </w:p>
    <w:p w14:paraId="6F69978A" w14:textId="022D13AA" w:rsidR="00163D99" w:rsidRPr="00B10C7C" w:rsidRDefault="00853D71" w:rsidP="00163D99">
      <w:pPr>
        <w:pStyle w:val="ListParagraph"/>
        <w:numPr>
          <w:ilvl w:val="3"/>
          <w:numId w:val="1"/>
        </w:numPr>
        <w:spacing w:line="360" w:lineRule="auto"/>
        <w:rPr>
          <w:rFonts w:ascii="Times New Roman" w:hAnsi="Times New Roman" w:cs="Times New Roman"/>
          <w:i/>
          <w:iCs/>
        </w:rPr>
      </w:pPr>
      <w:r w:rsidRPr="00B10C7C">
        <w:rPr>
          <w:rFonts w:ascii="Times New Roman" w:hAnsi="Times New Roman" w:cs="Times New Roman"/>
          <w:i/>
          <w:iCs/>
        </w:rPr>
        <w:t xml:space="preserve">A motion was made by S. Barnard and seconded by L. </w:t>
      </w:r>
      <w:proofErr w:type="spellStart"/>
      <w:r w:rsidRPr="00B10C7C">
        <w:rPr>
          <w:rFonts w:ascii="Times New Roman" w:hAnsi="Times New Roman" w:cs="Times New Roman"/>
          <w:i/>
          <w:iCs/>
        </w:rPr>
        <w:t>Paschina</w:t>
      </w:r>
      <w:proofErr w:type="spellEnd"/>
      <w:r w:rsidRPr="00B10C7C">
        <w:rPr>
          <w:rFonts w:ascii="Times New Roman" w:hAnsi="Times New Roman" w:cs="Times New Roman"/>
          <w:i/>
          <w:iCs/>
        </w:rPr>
        <w:t xml:space="preserve"> to approve the $10,000 travel request. The motion passed unanimously.</w:t>
      </w:r>
    </w:p>
    <w:p w14:paraId="7731A1D9" w14:textId="7B163FA3" w:rsidR="00853D71" w:rsidRPr="00B10C7C" w:rsidRDefault="00853D71" w:rsidP="00853D71">
      <w:pPr>
        <w:pStyle w:val="ListParagraph"/>
        <w:numPr>
          <w:ilvl w:val="2"/>
          <w:numId w:val="1"/>
        </w:numPr>
        <w:spacing w:line="360" w:lineRule="auto"/>
        <w:rPr>
          <w:rFonts w:ascii="Times New Roman" w:hAnsi="Times New Roman" w:cs="Times New Roman"/>
        </w:rPr>
      </w:pPr>
      <w:r w:rsidRPr="00B10C7C">
        <w:rPr>
          <w:rFonts w:ascii="Times New Roman" w:hAnsi="Times New Roman" w:cs="Times New Roman"/>
        </w:rPr>
        <w:t>The 27-35 Assessing Red Wine Phenolics grant has requested a 1-year extension and a budget increase of $652 due to frost damage in the vineyard.</w:t>
      </w:r>
    </w:p>
    <w:p w14:paraId="62DCEDD4" w14:textId="1771B451" w:rsidR="00853D71" w:rsidRPr="00B10C7C" w:rsidRDefault="00853D71" w:rsidP="00853D71">
      <w:pPr>
        <w:pStyle w:val="ListParagraph"/>
        <w:numPr>
          <w:ilvl w:val="3"/>
          <w:numId w:val="1"/>
        </w:numPr>
        <w:spacing w:line="360" w:lineRule="auto"/>
        <w:rPr>
          <w:rFonts w:ascii="Times New Roman" w:hAnsi="Times New Roman" w:cs="Times New Roman"/>
          <w:i/>
          <w:iCs/>
        </w:rPr>
      </w:pPr>
      <w:r w:rsidRPr="00B10C7C">
        <w:rPr>
          <w:rFonts w:ascii="Times New Roman" w:hAnsi="Times New Roman" w:cs="Times New Roman"/>
          <w:i/>
          <w:iCs/>
        </w:rPr>
        <w:t>A motion was made to accept the request by S. Barnard and seconded by A. Rose. The motion passed unanimously.</w:t>
      </w:r>
    </w:p>
    <w:p w14:paraId="4CBF4B74" w14:textId="0A78E573" w:rsidR="00853D71" w:rsidRPr="00B10C7C" w:rsidRDefault="0099163D" w:rsidP="0099163D">
      <w:pPr>
        <w:pStyle w:val="ListParagraph"/>
        <w:numPr>
          <w:ilvl w:val="1"/>
          <w:numId w:val="1"/>
        </w:numPr>
        <w:spacing w:line="360" w:lineRule="auto"/>
        <w:rPr>
          <w:rFonts w:ascii="Times New Roman" w:hAnsi="Times New Roman" w:cs="Times New Roman"/>
        </w:rPr>
      </w:pPr>
      <w:r w:rsidRPr="00B10C7C">
        <w:rPr>
          <w:rFonts w:ascii="Times New Roman" w:hAnsi="Times New Roman" w:cs="Times New Roman"/>
        </w:rPr>
        <w:t>Wine Marketing Office</w:t>
      </w:r>
    </w:p>
    <w:p w14:paraId="11B4E0BC" w14:textId="3CA75A47" w:rsidR="002F6E93" w:rsidRPr="00B10C7C" w:rsidRDefault="002F6E93" w:rsidP="002F6E93">
      <w:pPr>
        <w:pStyle w:val="ListParagraph"/>
        <w:numPr>
          <w:ilvl w:val="2"/>
          <w:numId w:val="1"/>
        </w:numPr>
        <w:spacing w:line="360" w:lineRule="auto"/>
        <w:rPr>
          <w:rFonts w:ascii="Times New Roman" w:hAnsi="Times New Roman" w:cs="Times New Roman"/>
        </w:rPr>
      </w:pPr>
      <w:r w:rsidRPr="00B10C7C">
        <w:rPr>
          <w:rFonts w:ascii="Times New Roman" w:hAnsi="Times New Roman" w:cs="Times New Roman"/>
        </w:rPr>
        <w:t>Requesting $1,255,000.00 to cover staffing and expenses.</w:t>
      </w:r>
    </w:p>
    <w:p w14:paraId="3C3F05D8" w14:textId="203B7CF8" w:rsidR="0099163D" w:rsidRPr="00B10C7C" w:rsidRDefault="0099163D" w:rsidP="0099163D">
      <w:pPr>
        <w:pStyle w:val="ListParagraph"/>
        <w:numPr>
          <w:ilvl w:val="1"/>
          <w:numId w:val="1"/>
        </w:numPr>
        <w:spacing w:line="360" w:lineRule="auto"/>
        <w:rPr>
          <w:rFonts w:ascii="Times New Roman" w:hAnsi="Times New Roman" w:cs="Times New Roman"/>
        </w:rPr>
      </w:pPr>
      <w:r w:rsidRPr="00B10C7C">
        <w:rPr>
          <w:rFonts w:ascii="Times New Roman" w:hAnsi="Times New Roman" w:cs="Times New Roman"/>
        </w:rPr>
        <w:t>Winemakers Research Exchange</w:t>
      </w:r>
    </w:p>
    <w:p w14:paraId="1D589FE2" w14:textId="1AED40EC" w:rsidR="002F6E93" w:rsidRPr="00B10C7C" w:rsidRDefault="002F6E93" w:rsidP="002F6E93">
      <w:pPr>
        <w:pStyle w:val="ListParagraph"/>
        <w:numPr>
          <w:ilvl w:val="2"/>
          <w:numId w:val="1"/>
        </w:numPr>
        <w:spacing w:line="360" w:lineRule="auto"/>
        <w:rPr>
          <w:rFonts w:ascii="Times New Roman" w:hAnsi="Times New Roman" w:cs="Times New Roman"/>
        </w:rPr>
      </w:pPr>
      <w:r w:rsidRPr="00B10C7C">
        <w:rPr>
          <w:rFonts w:ascii="Times New Roman" w:hAnsi="Times New Roman" w:cs="Times New Roman"/>
        </w:rPr>
        <w:t>Requesting $327,220.00 to cover staffing and expenses.</w:t>
      </w:r>
    </w:p>
    <w:p w14:paraId="248CE6D4" w14:textId="2F4B703C" w:rsidR="0099163D" w:rsidRPr="00B10C7C" w:rsidRDefault="0099163D" w:rsidP="0099163D">
      <w:pPr>
        <w:pStyle w:val="ListParagraph"/>
        <w:numPr>
          <w:ilvl w:val="1"/>
          <w:numId w:val="1"/>
        </w:numPr>
        <w:spacing w:line="360" w:lineRule="auto"/>
        <w:rPr>
          <w:rFonts w:ascii="Times New Roman" w:hAnsi="Times New Roman" w:cs="Times New Roman"/>
        </w:rPr>
      </w:pPr>
      <w:r w:rsidRPr="00B10C7C">
        <w:rPr>
          <w:rFonts w:ascii="Times New Roman" w:hAnsi="Times New Roman" w:cs="Times New Roman"/>
        </w:rPr>
        <w:t>Governor’s Cup Competition</w:t>
      </w:r>
    </w:p>
    <w:p w14:paraId="43C817DE" w14:textId="4FEB3463" w:rsidR="002F6E93" w:rsidRPr="00B10C7C" w:rsidRDefault="002F6E93" w:rsidP="002F6E93">
      <w:pPr>
        <w:pStyle w:val="ListParagraph"/>
        <w:numPr>
          <w:ilvl w:val="2"/>
          <w:numId w:val="1"/>
        </w:numPr>
        <w:spacing w:line="360" w:lineRule="auto"/>
        <w:rPr>
          <w:rFonts w:ascii="Times New Roman" w:hAnsi="Times New Roman" w:cs="Times New Roman"/>
        </w:rPr>
      </w:pPr>
      <w:r w:rsidRPr="00B10C7C">
        <w:rPr>
          <w:rFonts w:ascii="Times New Roman" w:hAnsi="Times New Roman" w:cs="Times New Roman"/>
        </w:rPr>
        <w:t>Requesting $100,000 to cover the cost of the event.</w:t>
      </w:r>
    </w:p>
    <w:p w14:paraId="724DC271" w14:textId="18E4D684" w:rsidR="00AD7F8E" w:rsidRDefault="00B20935" w:rsidP="00AD7F8E">
      <w:pPr>
        <w:pStyle w:val="ListParagraph"/>
        <w:numPr>
          <w:ilvl w:val="0"/>
          <w:numId w:val="1"/>
        </w:numPr>
        <w:spacing w:line="360" w:lineRule="auto"/>
        <w:rPr>
          <w:rFonts w:ascii="Times New Roman" w:hAnsi="Times New Roman" w:cs="Times New Roman"/>
          <w:b/>
          <w:bCs/>
        </w:rPr>
      </w:pPr>
      <w:r w:rsidRPr="00B10C7C">
        <w:rPr>
          <w:rFonts w:ascii="Times New Roman" w:hAnsi="Times New Roman" w:cs="Times New Roman"/>
          <w:b/>
          <w:bCs/>
        </w:rPr>
        <w:t>Closed Session</w:t>
      </w:r>
    </w:p>
    <w:p w14:paraId="469015DE" w14:textId="1DCD7337" w:rsidR="00AD7F8E" w:rsidRPr="00AD7F8E" w:rsidRDefault="00AD7F8E" w:rsidP="00AD7F8E">
      <w:pPr>
        <w:pStyle w:val="ListParagraph"/>
        <w:numPr>
          <w:ilvl w:val="1"/>
          <w:numId w:val="1"/>
        </w:numPr>
        <w:spacing w:line="360" w:lineRule="auto"/>
        <w:rPr>
          <w:rFonts w:ascii="Times New Roman" w:hAnsi="Times New Roman" w:cs="Times New Roman"/>
          <w:b/>
          <w:bCs/>
        </w:rPr>
      </w:pPr>
      <w:r>
        <w:rPr>
          <w:rFonts w:ascii="Times New Roman" w:hAnsi="Times New Roman" w:cs="Times New Roman"/>
        </w:rPr>
        <w:t xml:space="preserve">Before </w:t>
      </w:r>
      <w:proofErr w:type="gramStart"/>
      <w:r>
        <w:rPr>
          <w:rFonts w:ascii="Times New Roman" w:hAnsi="Times New Roman" w:cs="Times New Roman"/>
        </w:rPr>
        <w:t>entering into</w:t>
      </w:r>
      <w:proofErr w:type="gramEnd"/>
      <w:r>
        <w:rPr>
          <w:rFonts w:ascii="Times New Roman" w:hAnsi="Times New Roman" w:cs="Times New Roman"/>
        </w:rPr>
        <w:t xml:space="preserve"> closed session, the Board identified three non-board members to allow into the session</w:t>
      </w:r>
      <w:proofErr w:type="gramStart"/>
      <w:r>
        <w:rPr>
          <w:rFonts w:ascii="Times New Roman" w:hAnsi="Times New Roman" w:cs="Times New Roman"/>
        </w:rPr>
        <w:t>, being</w:t>
      </w:r>
      <w:proofErr w:type="gramEnd"/>
      <w:r>
        <w:rPr>
          <w:rFonts w:ascii="Times New Roman" w:hAnsi="Times New Roman" w:cs="Times New Roman"/>
        </w:rPr>
        <w:t xml:space="preserve"> L. Anderson, J. Reichert, and J. Bell (OAG) as needed.</w:t>
      </w:r>
    </w:p>
    <w:p w14:paraId="70DE1958" w14:textId="4E25E993" w:rsidR="00AD7F8E" w:rsidRPr="00AD7F8E" w:rsidRDefault="00AD7F8E" w:rsidP="00AD7F8E">
      <w:pPr>
        <w:pStyle w:val="ListParagraph"/>
        <w:numPr>
          <w:ilvl w:val="1"/>
          <w:numId w:val="1"/>
        </w:numPr>
        <w:spacing w:line="360" w:lineRule="auto"/>
        <w:rPr>
          <w:rFonts w:ascii="Times New Roman" w:hAnsi="Times New Roman" w:cs="Times New Roman"/>
          <w:b/>
          <w:bCs/>
          <w:i/>
          <w:iCs/>
        </w:rPr>
      </w:pPr>
      <w:r w:rsidRPr="00AD7F8E">
        <w:rPr>
          <w:rFonts w:ascii="Times New Roman" w:hAnsi="Times New Roman" w:cs="Times New Roman"/>
          <w:i/>
          <w:iCs/>
        </w:rPr>
        <w:lastRenderedPageBreak/>
        <w:t xml:space="preserve">A motion was made by A. Shelton and seconded by K. Baki to </w:t>
      </w:r>
      <w:proofErr w:type="gramStart"/>
      <w:r w:rsidRPr="00AD7F8E">
        <w:rPr>
          <w:rFonts w:ascii="Times New Roman" w:hAnsi="Times New Roman" w:cs="Times New Roman"/>
          <w:i/>
          <w:iCs/>
        </w:rPr>
        <w:t>enter into</w:t>
      </w:r>
      <w:proofErr w:type="gramEnd"/>
      <w:r w:rsidRPr="00AD7F8E">
        <w:rPr>
          <w:rFonts w:ascii="Times New Roman" w:hAnsi="Times New Roman" w:cs="Times New Roman"/>
          <w:i/>
          <w:iCs/>
        </w:rPr>
        <w:t xml:space="preserve"> a closed session to discuss the award of public contracts to Ringwood Boyd, Winemakers Research Exchange, and Governor’s Cup Competition. The motion passed unanimously.</w:t>
      </w:r>
    </w:p>
    <w:p w14:paraId="541068C6" w14:textId="19312425" w:rsidR="00AD7F8E" w:rsidRPr="00AD7F8E" w:rsidRDefault="00AD7F8E" w:rsidP="00AD7F8E">
      <w:pPr>
        <w:pStyle w:val="ListParagraph"/>
        <w:numPr>
          <w:ilvl w:val="1"/>
          <w:numId w:val="1"/>
        </w:numPr>
        <w:spacing w:line="360" w:lineRule="auto"/>
        <w:rPr>
          <w:rFonts w:ascii="Times New Roman" w:hAnsi="Times New Roman" w:cs="Times New Roman"/>
          <w:b/>
          <w:bCs/>
        </w:rPr>
      </w:pPr>
      <w:r>
        <w:rPr>
          <w:rFonts w:ascii="Times New Roman" w:hAnsi="Times New Roman" w:cs="Times New Roman"/>
        </w:rPr>
        <w:t xml:space="preserve">All meeting attendees, except the three </w:t>
      </w:r>
      <w:proofErr w:type="gramStart"/>
      <w:r>
        <w:rPr>
          <w:rFonts w:ascii="Times New Roman" w:hAnsi="Times New Roman" w:cs="Times New Roman"/>
        </w:rPr>
        <w:t>aforementioned staff</w:t>
      </w:r>
      <w:proofErr w:type="gramEnd"/>
      <w:r>
        <w:rPr>
          <w:rFonts w:ascii="Times New Roman" w:hAnsi="Times New Roman" w:cs="Times New Roman"/>
        </w:rPr>
        <w:t xml:space="preserve"> members, left the room for the closed session to take place.</w:t>
      </w:r>
    </w:p>
    <w:p w14:paraId="722EC79A" w14:textId="45FD9A99" w:rsidR="00AD7F8E" w:rsidRPr="00AD7F8E" w:rsidRDefault="00AD7F8E" w:rsidP="00AD7F8E">
      <w:pPr>
        <w:pStyle w:val="ListParagraph"/>
        <w:numPr>
          <w:ilvl w:val="1"/>
          <w:numId w:val="1"/>
        </w:numPr>
        <w:spacing w:line="360" w:lineRule="auto"/>
        <w:rPr>
          <w:rFonts w:ascii="Times New Roman" w:hAnsi="Times New Roman" w:cs="Times New Roman"/>
        </w:rPr>
      </w:pPr>
      <w:r>
        <w:rPr>
          <w:rFonts w:ascii="Times New Roman" w:hAnsi="Times New Roman" w:cs="Times New Roman"/>
          <w:color w:val="242424"/>
          <w:bdr w:val="none" w:sz="0" w:space="0" w:color="auto" w:frame="1"/>
        </w:rPr>
        <w:t>The Board entered into closed session to discuss three of its contracts, Ringwood Boyd, Winemakers Research Exchange, and Governor’s Cup Competition as they relate to</w:t>
      </w:r>
      <w:r w:rsidR="00B20935" w:rsidRPr="00B10C7C">
        <w:rPr>
          <w:rFonts w:ascii="Times New Roman" w:hAnsi="Times New Roman" w:cs="Times New Roman"/>
          <w:color w:val="242424"/>
          <w:bdr w:val="none" w:sz="0" w:space="0" w:color="auto" w:frame="1"/>
        </w:rPr>
        <w:t xml:space="preserve"> § 2.2-3711 (A)(29) of the </w:t>
      </w:r>
      <w:r w:rsidR="00B20935" w:rsidRPr="00B10C7C">
        <w:rPr>
          <w:rFonts w:ascii="Times New Roman" w:hAnsi="Times New Roman" w:cs="Times New Roman"/>
          <w:i/>
          <w:iCs/>
          <w:color w:val="242424"/>
          <w:bdr w:val="none" w:sz="0" w:space="0" w:color="auto" w:frame="1"/>
        </w:rPr>
        <w:t>Code of Virginia</w:t>
      </w:r>
      <w:r w:rsidR="00B20935" w:rsidRPr="00B10C7C">
        <w:rPr>
          <w:rFonts w:ascii="Times New Roman" w:hAnsi="Times New Roman" w:cs="Times New Roman"/>
          <w:color w:val="242424"/>
          <w:bdr w:val="none" w:sz="0" w:space="0" w:color="auto" w:frame="1"/>
        </w:rPr>
        <w:t>: Discussion of the award of a public contract involving the expenditure of public funds, including interviews of bidders or offerors, and discussion of the terms or scope of such contract, where discussion in an open session would adversely affect the bargaining position or negotiating strategy of the public body.</w:t>
      </w:r>
    </w:p>
    <w:p w14:paraId="58C5528C" w14:textId="57BC08C3" w:rsidR="002F6E93" w:rsidRPr="00B10C7C" w:rsidRDefault="002F6E93" w:rsidP="002F6E93">
      <w:pPr>
        <w:pStyle w:val="ListParagraph"/>
        <w:numPr>
          <w:ilvl w:val="0"/>
          <w:numId w:val="1"/>
        </w:numPr>
        <w:spacing w:line="360" w:lineRule="auto"/>
        <w:rPr>
          <w:rFonts w:ascii="Times New Roman" w:hAnsi="Times New Roman" w:cs="Times New Roman"/>
          <w:b/>
          <w:bCs/>
        </w:rPr>
      </w:pPr>
      <w:r w:rsidRPr="00B10C7C">
        <w:rPr>
          <w:rFonts w:ascii="Times New Roman" w:hAnsi="Times New Roman" w:cs="Times New Roman"/>
          <w:b/>
          <w:bCs/>
        </w:rPr>
        <w:t>Certification of Closed Session</w:t>
      </w:r>
    </w:p>
    <w:p w14:paraId="6657C35A" w14:textId="020CBAF5" w:rsidR="002F6E93" w:rsidRPr="00B10C7C" w:rsidRDefault="002F6E93" w:rsidP="002F6E93">
      <w:pPr>
        <w:pStyle w:val="ListParagraph"/>
        <w:numPr>
          <w:ilvl w:val="1"/>
          <w:numId w:val="1"/>
        </w:numPr>
        <w:spacing w:line="360" w:lineRule="auto"/>
        <w:rPr>
          <w:rFonts w:ascii="Times New Roman" w:hAnsi="Times New Roman" w:cs="Times New Roman"/>
          <w:i/>
          <w:iCs/>
        </w:rPr>
      </w:pPr>
      <w:r w:rsidRPr="00B10C7C">
        <w:rPr>
          <w:rFonts w:ascii="Times New Roman" w:hAnsi="Times New Roman" w:cs="Times New Roman"/>
          <w:i/>
          <w:iCs/>
        </w:rPr>
        <w:t xml:space="preserve">A motion was made by N. Walsh to certify that during closed session, the discussion included only matters pertaining to the Ringwood Boyd, Winemakers Research Exchange, and Governor’s Cup Competition contracts, and was seconded by A. Rose. </w:t>
      </w:r>
      <w:r w:rsidR="00B10C7C" w:rsidRPr="00B10C7C">
        <w:rPr>
          <w:rFonts w:ascii="Times New Roman" w:hAnsi="Times New Roman" w:cs="Times New Roman"/>
          <w:i/>
          <w:iCs/>
        </w:rPr>
        <w:t>Each Board member voted “yes” to approve the motion. The motion passed unanimously.</w:t>
      </w:r>
    </w:p>
    <w:p w14:paraId="65E7C954" w14:textId="2CD1E960" w:rsidR="00B20935" w:rsidRPr="00B10C7C" w:rsidRDefault="00B20935" w:rsidP="00B20935">
      <w:pPr>
        <w:pStyle w:val="ListParagraph"/>
        <w:numPr>
          <w:ilvl w:val="0"/>
          <w:numId w:val="1"/>
        </w:numPr>
        <w:spacing w:line="360" w:lineRule="auto"/>
        <w:rPr>
          <w:rFonts w:ascii="Times New Roman" w:hAnsi="Times New Roman" w:cs="Times New Roman"/>
          <w:b/>
          <w:bCs/>
        </w:rPr>
      </w:pPr>
      <w:r w:rsidRPr="00B10C7C">
        <w:rPr>
          <w:rFonts w:ascii="Times New Roman" w:hAnsi="Times New Roman" w:cs="Times New Roman"/>
          <w:b/>
          <w:bCs/>
          <w:color w:val="242424"/>
          <w:bdr w:val="none" w:sz="0" w:space="0" w:color="auto" w:frame="1"/>
        </w:rPr>
        <w:t>Voting on Contracts</w:t>
      </w:r>
    </w:p>
    <w:p w14:paraId="7DE710E0" w14:textId="7AB49BF9" w:rsidR="00B20935" w:rsidRPr="00B10C7C" w:rsidRDefault="00B20935" w:rsidP="00B20935">
      <w:pPr>
        <w:pStyle w:val="ListParagraph"/>
        <w:numPr>
          <w:ilvl w:val="1"/>
          <w:numId w:val="1"/>
        </w:numPr>
        <w:spacing w:line="360" w:lineRule="auto"/>
        <w:rPr>
          <w:rFonts w:ascii="Times New Roman" w:hAnsi="Times New Roman" w:cs="Times New Roman"/>
        </w:rPr>
      </w:pPr>
      <w:proofErr w:type="spellStart"/>
      <w:proofErr w:type="gramStart"/>
      <w:r w:rsidRPr="00B10C7C">
        <w:rPr>
          <w:rFonts w:ascii="Times New Roman" w:hAnsi="Times New Roman" w:cs="Times New Roman"/>
          <w:color w:val="242424"/>
          <w:bdr w:val="none" w:sz="0" w:space="0" w:color="auto" w:frame="1"/>
        </w:rPr>
        <w:t>StonyWater</w:t>
      </w:r>
      <w:proofErr w:type="spellEnd"/>
      <w:proofErr w:type="gramEnd"/>
    </w:p>
    <w:p w14:paraId="1B499367" w14:textId="2E9C17FA" w:rsidR="00B10C7C" w:rsidRPr="00B10C7C" w:rsidRDefault="00B10C7C" w:rsidP="00B10C7C">
      <w:pPr>
        <w:pStyle w:val="ListParagraph"/>
        <w:numPr>
          <w:ilvl w:val="2"/>
          <w:numId w:val="1"/>
        </w:numPr>
        <w:spacing w:line="360" w:lineRule="auto"/>
        <w:rPr>
          <w:rFonts w:ascii="Times New Roman" w:hAnsi="Times New Roman" w:cs="Times New Roman"/>
        </w:rPr>
      </w:pPr>
      <w:r w:rsidRPr="00B10C7C">
        <w:rPr>
          <w:rFonts w:ascii="Times New Roman" w:hAnsi="Times New Roman" w:cs="Times New Roman"/>
          <w:i/>
          <w:iCs/>
          <w:color w:val="242424"/>
          <w:bdr w:val="none" w:sz="0" w:space="0" w:color="auto" w:frame="1"/>
        </w:rPr>
        <w:t xml:space="preserve">A motion was made by A. Shelton and seconded by K. Baki to approve the budget request for </w:t>
      </w:r>
      <w:proofErr w:type="spellStart"/>
      <w:r w:rsidRPr="00B10C7C">
        <w:rPr>
          <w:rFonts w:ascii="Times New Roman" w:hAnsi="Times New Roman" w:cs="Times New Roman"/>
          <w:i/>
          <w:iCs/>
          <w:color w:val="242424"/>
          <w:bdr w:val="none" w:sz="0" w:space="0" w:color="auto" w:frame="1"/>
        </w:rPr>
        <w:t>StonyWater</w:t>
      </w:r>
      <w:proofErr w:type="spellEnd"/>
      <w:r w:rsidRPr="00B10C7C">
        <w:rPr>
          <w:rFonts w:ascii="Times New Roman" w:hAnsi="Times New Roman" w:cs="Times New Roman"/>
          <w:i/>
          <w:iCs/>
          <w:color w:val="242424"/>
          <w:bdr w:val="none" w:sz="0" w:space="0" w:color="auto" w:frame="1"/>
        </w:rPr>
        <w:t>. The motion passed unanimously</w:t>
      </w:r>
      <w:r w:rsidRPr="00B10C7C">
        <w:rPr>
          <w:rFonts w:ascii="Times New Roman" w:hAnsi="Times New Roman" w:cs="Times New Roman"/>
          <w:color w:val="242424"/>
          <w:bdr w:val="none" w:sz="0" w:space="0" w:color="auto" w:frame="1"/>
        </w:rPr>
        <w:t>.</w:t>
      </w:r>
    </w:p>
    <w:p w14:paraId="18785468" w14:textId="226A84EA" w:rsidR="00B20935" w:rsidRPr="00B10C7C" w:rsidRDefault="00B20935" w:rsidP="00B20935">
      <w:pPr>
        <w:pStyle w:val="ListParagraph"/>
        <w:numPr>
          <w:ilvl w:val="1"/>
          <w:numId w:val="1"/>
        </w:numPr>
        <w:spacing w:line="360" w:lineRule="auto"/>
        <w:rPr>
          <w:rFonts w:ascii="Times New Roman" w:hAnsi="Times New Roman" w:cs="Times New Roman"/>
        </w:rPr>
      </w:pPr>
      <w:r w:rsidRPr="00B10C7C">
        <w:rPr>
          <w:rFonts w:ascii="Times New Roman" w:hAnsi="Times New Roman" w:cs="Times New Roman"/>
          <w:color w:val="242424"/>
          <w:bdr w:val="none" w:sz="0" w:space="0" w:color="auto" w:frame="1"/>
        </w:rPr>
        <w:t>Wine Marketing Office</w:t>
      </w:r>
    </w:p>
    <w:p w14:paraId="7326C071" w14:textId="4DAB30CA" w:rsidR="00B10C7C" w:rsidRPr="00B10C7C" w:rsidRDefault="00B10C7C" w:rsidP="00B10C7C">
      <w:pPr>
        <w:pStyle w:val="ListParagraph"/>
        <w:numPr>
          <w:ilvl w:val="2"/>
          <w:numId w:val="1"/>
        </w:numPr>
        <w:spacing w:line="360" w:lineRule="auto"/>
        <w:rPr>
          <w:rFonts w:ascii="Times New Roman" w:hAnsi="Times New Roman" w:cs="Times New Roman"/>
        </w:rPr>
      </w:pPr>
      <w:r w:rsidRPr="00B10C7C">
        <w:rPr>
          <w:rFonts w:ascii="Times New Roman" w:hAnsi="Times New Roman" w:cs="Times New Roman"/>
          <w:color w:val="242424"/>
          <w:bdr w:val="none" w:sz="0" w:space="0" w:color="auto" w:frame="1"/>
        </w:rPr>
        <w:t xml:space="preserve">The Board chose to table the decision on this contract </w:t>
      </w:r>
      <w:proofErr w:type="gramStart"/>
      <w:r w:rsidRPr="00B10C7C">
        <w:rPr>
          <w:rFonts w:ascii="Times New Roman" w:hAnsi="Times New Roman" w:cs="Times New Roman"/>
          <w:color w:val="242424"/>
          <w:bdr w:val="none" w:sz="0" w:space="0" w:color="auto" w:frame="1"/>
        </w:rPr>
        <w:t>until</w:t>
      </w:r>
      <w:proofErr w:type="gramEnd"/>
      <w:r w:rsidRPr="00B10C7C">
        <w:rPr>
          <w:rFonts w:ascii="Times New Roman" w:hAnsi="Times New Roman" w:cs="Times New Roman"/>
          <w:color w:val="242424"/>
          <w:bdr w:val="none" w:sz="0" w:space="0" w:color="auto" w:frame="1"/>
        </w:rPr>
        <w:t xml:space="preserve"> a later date in May, sending a request for more information before being able to vote. </w:t>
      </w:r>
    </w:p>
    <w:p w14:paraId="3CC603BF" w14:textId="2FDAC62E" w:rsidR="00B20935" w:rsidRPr="00B10C7C" w:rsidRDefault="00B20935" w:rsidP="00B20935">
      <w:pPr>
        <w:pStyle w:val="ListParagraph"/>
        <w:numPr>
          <w:ilvl w:val="1"/>
          <w:numId w:val="1"/>
        </w:numPr>
        <w:spacing w:line="360" w:lineRule="auto"/>
        <w:rPr>
          <w:rFonts w:ascii="Times New Roman" w:hAnsi="Times New Roman" w:cs="Times New Roman"/>
        </w:rPr>
      </w:pPr>
      <w:r w:rsidRPr="00B10C7C">
        <w:rPr>
          <w:rFonts w:ascii="Times New Roman" w:hAnsi="Times New Roman" w:cs="Times New Roman"/>
          <w:color w:val="242424"/>
          <w:bdr w:val="none" w:sz="0" w:space="0" w:color="auto" w:frame="1"/>
        </w:rPr>
        <w:t>Winemakers Research Exchange</w:t>
      </w:r>
    </w:p>
    <w:p w14:paraId="5A06CB13" w14:textId="4967483B" w:rsidR="00B10C7C" w:rsidRPr="00B10C7C" w:rsidRDefault="00B10C7C" w:rsidP="00B10C7C">
      <w:pPr>
        <w:pStyle w:val="ListParagraph"/>
        <w:numPr>
          <w:ilvl w:val="2"/>
          <w:numId w:val="1"/>
        </w:numPr>
        <w:spacing w:line="360" w:lineRule="auto"/>
        <w:rPr>
          <w:rFonts w:ascii="Times New Roman" w:hAnsi="Times New Roman" w:cs="Times New Roman"/>
        </w:rPr>
      </w:pPr>
      <w:r w:rsidRPr="00B10C7C">
        <w:rPr>
          <w:rFonts w:ascii="Times New Roman" w:hAnsi="Times New Roman" w:cs="Times New Roman"/>
          <w:color w:val="242424"/>
          <w:bdr w:val="none" w:sz="0" w:space="0" w:color="auto" w:frame="1"/>
        </w:rPr>
        <w:t xml:space="preserve">The Board chose to table the decision on this contract </w:t>
      </w:r>
      <w:proofErr w:type="gramStart"/>
      <w:r w:rsidRPr="00B10C7C">
        <w:rPr>
          <w:rFonts w:ascii="Times New Roman" w:hAnsi="Times New Roman" w:cs="Times New Roman"/>
          <w:color w:val="242424"/>
          <w:bdr w:val="none" w:sz="0" w:space="0" w:color="auto" w:frame="1"/>
        </w:rPr>
        <w:t>until</w:t>
      </w:r>
      <w:proofErr w:type="gramEnd"/>
      <w:r w:rsidRPr="00B10C7C">
        <w:rPr>
          <w:rFonts w:ascii="Times New Roman" w:hAnsi="Times New Roman" w:cs="Times New Roman"/>
          <w:color w:val="242424"/>
          <w:bdr w:val="none" w:sz="0" w:space="0" w:color="auto" w:frame="1"/>
        </w:rPr>
        <w:t xml:space="preserve"> a later date in May, sending a request for more information before being able to vote. </w:t>
      </w:r>
    </w:p>
    <w:p w14:paraId="2C8A3C08" w14:textId="1C85213C" w:rsidR="00B20935" w:rsidRPr="00B10C7C" w:rsidRDefault="00B20935" w:rsidP="00B20935">
      <w:pPr>
        <w:pStyle w:val="ListParagraph"/>
        <w:numPr>
          <w:ilvl w:val="1"/>
          <w:numId w:val="1"/>
        </w:numPr>
        <w:spacing w:line="360" w:lineRule="auto"/>
        <w:rPr>
          <w:rFonts w:ascii="Times New Roman" w:hAnsi="Times New Roman" w:cs="Times New Roman"/>
        </w:rPr>
      </w:pPr>
      <w:r w:rsidRPr="00B10C7C">
        <w:rPr>
          <w:rFonts w:ascii="Times New Roman" w:hAnsi="Times New Roman" w:cs="Times New Roman"/>
          <w:color w:val="242424"/>
          <w:bdr w:val="none" w:sz="0" w:space="0" w:color="auto" w:frame="1"/>
        </w:rPr>
        <w:t>Governor’s Cup Competition</w:t>
      </w:r>
    </w:p>
    <w:p w14:paraId="43954E94" w14:textId="33BDD0F7" w:rsidR="00B10C7C" w:rsidRPr="00B10C7C" w:rsidRDefault="00B10C7C" w:rsidP="00B10C7C">
      <w:pPr>
        <w:pStyle w:val="ListParagraph"/>
        <w:numPr>
          <w:ilvl w:val="2"/>
          <w:numId w:val="1"/>
        </w:numPr>
        <w:spacing w:line="360" w:lineRule="auto"/>
        <w:rPr>
          <w:rFonts w:ascii="Times New Roman" w:hAnsi="Times New Roman" w:cs="Times New Roman"/>
        </w:rPr>
      </w:pPr>
      <w:r w:rsidRPr="00B10C7C">
        <w:rPr>
          <w:rFonts w:ascii="Times New Roman" w:hAnsi="Times New Roman" w:cs="Times New Roman"/>
          <w:color w:val="242424"/>
          <w:bdr w:val="none" w:sz="0" w:space="0" w:color="auto" w:frame="1"/>
        </w:rPr>
        <w:lastRenderedPageBreak/>
        <w:t xml:space="preserve">The Board chose to table the decision on this contract </w:t>
      </w:r>
      <w:proofErr w:type="gramStart"/>
      <w:r w:rsidRPr="00B10C7C">
        <w:rPr>
          <w:rFonts w:ascii="Times New Roman" w:hAnsi="Times New Roman" w:cs="Times New Roman"/>
          <w:color w:val="242424"/>
          <w:bdr w:val="none" w:sz="0" w:space="0" w:color="auto" w:frame="1"/>
        </w:rPr>
        <w:t>until</w:t>
      </w:r>
      <w:proofErr w:type="gramEnd"/>
      <w:r w:rsidRPr="00B10C7C">
        <w:rPr>
          <w:rFonts w:ascii="Times New Roman" w:hAnsi="Times New Roman" w:cs="Times New Roman"/>
          <w:color w:val="242424"/>
          <w:bdr w:val="none" w:sz="0" w:space="0" w:color="auto" w:frame="1"/>
        </w:rPr>
        <w:t xml:space="preserve"> a later date in May, sending a request for more information before being able to vote. </w:t>
      </w:r>
    </w:p>
    <w:p w14:paraId="0E058DC7" w14:textId="620B8752" w:rsidR="0099163D" w:rsidRPr="00B10C7C" w:rsidRDefault="00B20935" w:rsidP="00B20935">
      <w:pPr>
        <w:pStyle w:val="ListParagraph"/>
        <w:numPr>
          <w:ilvl w:val="0"/>
          <w:numId w:val="1"/>
        </w:numPr>
        <w:spacing w:line="360" w:lineRule="auto"/>
        <w:rPr>
          <w:rFonts w:ascii="Times New Roman" w:hAnsi="Times New Roman" w:cs="Times New Roman"/>
          <w:b/>
          <w:bCs/>
        </w:rPr>
      </w:pPr>
      <w:r w:rsidRPr="00B10C7C">
        <w:rPr>
          <w:rFonts w:ascii="Times New Roman" w:hAnsi="Times New Roman" w:cs="Times New Roman"/>
          <w:b/>
          <w:bCs/>
        </w:rPr>
        <w:t>Public Comment</w:t>
      </w:r>
    </w:p>
    <w:p w14:paraId="1B0DA325" w14:textId="2166AADE" w:rsidR="00B20935" w:rsidRPr="00B10C7C" w:rsidRDefault="00B20935" w:rsidP="00B20935">
      <w:pPr>
        <w:pStyle w:val="ListParagraph"/>
        <w:numPr>
          <w:ilvl w:val="1"/>
          <w:numId w:val="1"/>
        </w:numPr>
        <w:spacing w:line="360" w:lineRule="auto"/>
        <w:rPr>
          <w:rFonts w:ascii="Times New Roman" w:hAnsi="Times New Roman" w:cs="Times New Roman"/>
        </w:rPr>
      </w:pPr>
      <w:r w:rsidRPr="00B10C7C">
        <w:rPr>
          <w:rFonts w:ascii="Times New Roman" w:hAnsi="Times New Roman" w:cs="Times New Roman"/>
        </w:rPr>
        <w:t>None</w:t>
      </w:r>
    </w:p>
    <w:p w14:paraId="2A3EDD74" w14:textId="2E7F9403" w:rsidR="00B20935" w:rsidRPr="00B10C7C" w:rsidRDefault="00B20935" w:rsidP="00B20935">
      <w:pPr>
        <w:pStyle w:val="ListParagraph"/>
        <w:numPr>
          <w:ilvl w:val="0"/>
          <w:numId w:val="1"/>
        </w:numPr>
        <w:spacing w:line="360" w:lineRule="auto"/>
        <w:rPr>
          <w:rFonts w:ascii="Times New Roman" w:hAnsi="Times New Roman" w:cs="Times New Roman"/>
          <w:b/>
          <w:bCs/>
        </w:rPr>
      </w:pPr>
      <w:r w:rsidRPr="00B10C7C">
        <w:rPr>
          <w:rFonts w:ascii="Times New Roman" w:hAnsi="Times New Roman" w:cs="Times New Roman"/>
          <w:b/>
          <w:bCs/>
        </w:rPr>
        <w:t>Future Meeting Dates</w:t>
      </w:r>
    </w:p>
    <w:p w14:paraId="04DC41BC" w14:textId="528E3BB8" w:rsidR="00B20935" w:rsidRPr="00B10C7C" w:rsidRDefault="00B20935" w:rsidP="00B20935">
      <w:pPr>
        <w:pStyle w:val="ListParagraph"/>
        <w:numPr>
          <w:ilvl w:val="1"/>
          <w:numId w:val="1"/>
        </w:numPr>
        <w:spacing w:line="360" w:lineRule="auto"/>
        <w:rPr>
          <w:rFonts w:ascii="Times New Roman" w:hAnsi="Times New Roman" w:cs="Times New Roman"/>
        </w:rPr>
      </w:pPr>
      <w:r w:rsidRPr="00B10C7C">
        <w:rPr>
          <w:rFonts w:ascii="Times New Roman" w:hAnsi="Times New Roman" w:cs="Times New Roman"/>
        </w:rPr>
        <w:t xml:space="preserve">The Board will be determining a date for a virtual meeting before the end of May 2026 to </w:t>
      </w:r>
      <w:proofErr w:type="gramStart"/>
      <w:r w:rsidRPr="00B10C7C">
        <w:rPr>
          <w:rFonts w:ascii="Times New Roman" w:hAnsi="Times New Roman" w:cs="Times New Roman"/>
        </w:rPr>
        <w:t>make a decision</w:t>
      </w:r>
      <w:proofErr w:type="gramEnd"/>
      <w:r w:rsidRPr="00B10C7C">
        <w:rPr>
          <w:rFonts w:ascii="Times New Roman" w:hAnsi="Times New Roman" w:cs="Times New Roman"/>
        </w:rPr>
        <w:t xml:space="preserve"> on the three undecided contracts.</w:t>
      </w:r>
    </w:p>
    <w:p w14:paraId="53B47C3E" w14:textId="6EBDE2A1" w:rsidR="00B20935" w:rsidRPr="00B10C7C" w:rsidRDefault="00B20935" w:rsidP="00B20935">
      <w:pPr>
        <w:pStyle w:val="ListParagraph"/>
        <w:numPr>
          <w:ilvl w:val="1"/>
          <w:numId w:val="1"/>
        </w:numPr>
        <w:spacing w:line="360" w:lineRule="auto"/>
        <w:rPr>
          <w:rFonts w:ascii="Times New Roman" w:hAnsi="Times New Roman" w:cs="Times New Roman"/>
        </w:rPr>
      </w:pPr>
      <w:r w:rsidRPr="00B10C7C">
        <w:rPr>
          <w:rFonts w:ascii="Times New Roman" w:hAnsi="Times New Roman" w:cs="Times New Roman"/>
        </w:rPr>
        <w:t>The first meeting of the 2027 fiscal year will be held on August 12. Location to be decided at the May virtual meeting.</w:t>
      </w:r>
    </w:p>
    <w:p w14:paraId="38B3C850" w14:textId="6B4BC032" w:rsidR="00B20935" w:rsidRPr="00B10C7C" w:rsidRDefault="00B20935" w:rsidP="00B20935">
      <w:pPr>
        <w:pStyle w:val="ListParagraph"/>
        <w:numPr>
          <w:ilvl w:val="0"/>
          <w:numId w:val="1"/>
        </w:numPr>
        <w:spacing w:line="360" w:lineRule="auto"/>
        <w:rPr>
          <w:rFonts w:ascii="Times New Roman" w:hAnsi="Times New Roman" w:cs="Times New Roman"/>
          <w:b/>
          <w:bCs/>
        </w:rPr>
      </w:pPr>
      <w:r w:rsidRPr="00B10C7C">
        <w:rPr>
          <w:rFonts w:ascii="Times New Roman" w:hAnsi="Times New Roman" w:cs="Times New Roman"/>
          <w:b/>
          <w:bCs/>
        </w:rPr>
        <w:t>Adjournment</w:t>
      </w:r>
    </w:p>
    <w:p w14:paraId="67C80A7A" w14:textId="3D123AC3" w:rsidR="00B20935" w:rsidRPr="00B10C7C" w:rsidRDefault="00B20935" w:rsidP="00B20935">
      <w:pPr>
        <w:pStyle w:val="ListParagraph"/>
        <w:numPr>
          <w:ilvl w:val="1"/>
          <w:numId w:val="1"/>
        </w:numPr>
        <w:spacing w:line="360" w:lineRule="auto"/>
        <w:rPr>
          <w:rFonts w:ascii="Times New Roman" w:hAnsi="Times New Roman" w:cs="Times New Roman"/>
          <w:i/>
          <w:iCs/>
        </w:rPr>
      </w:pPr>
      <w:r w:rsidRPr="00B10C7C">
        <w:rPr>
          <w:rFonts w:ascii="Times New Roman" w:hAnsi="Times New Roman" w:cs="Times New Roman"/>
          <w:i/>
          <w:iCs/>
        </w:rPr>
        <w:t>A motion was made by A. Rose to adjourn the meeting and was seconded by S. Barnard.</w:t>
      </w:r>
    </w:p>
    <w:sectPr w:rsidR="00B20935" w:rsidRPr="00B10C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50630"/>
    <w:multiLevelType w:val="hybridMultilevel"/>
    <w:tmpl w:val="62F829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E12923"/>
    <w:multiLevelType w:val="hybridMultilevel"/>
    <w:tmpl w:val="4154BEDA"/>
    <w:lvl w:ilvl="0" w:tplc="05F02F26">
      <w:start w:val="1"/>
      <w:numFmt w:val="decimal"/>
      <w:lvlText w:val="%1."/>
      <w:lvlJc w:val="left"/>
      <w:pPr>
        <w:ind w:left="720" w:hanging="360"/>
      </w:pPr>
      <w:rPr>
        <w:rFonts w:hint="default"/>
        <w:b/>
        <w:bCs/>
      </w:rPr>
    </w:lvl>
    <w:lvl w:ilvl="1" w:tplc="40C8946A">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749283">
    <w:abstractNumId w:val="1"/>
  </w:num>
  <w:num w:numId="2" w16cid:durableId="2060739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29F"/>
    <w:rsid w:val="00107CEF"/>
    <w:rsid w:val="00163D99"/>
    <w:rsid w:val="002F6E93"/>
    <w:rsid w:val="00384CEE"/>
    <w:rsid w:val="004835A6"/>
    <w:rsid w:val="005550ED"/>
    <w:rsid w:val="00774C2B"/>
    <w:rsid w:val="00832892"/>
    <w:rsid w:val="00853D71"/>
    <w:rsid w:val="00941308"/>
    <w:rsid w:val="0099163D"/>
    <w:rsid w:val="009C129F"/>
    <w:rsid w:val="00A339F4"/>
    <w:rsid w:val="00AC783A"/>
    <w:rsid w:val="00AD7F8E"/>
    <w:rsid w:val="00B10C7C"/>
    <w:rsid w:val="00B20935"/>
    <w:rsid w:val="00B35564"/>
    <w:rsid w:val="00B441E1"/>
    <w:rsid w:val="00BF4617"/>
    <w:rsid w:val="00E53464"/>
    <w:rsid w:val="00E90F44"/>
    <w:rsid w:val="00F62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C3B40"/>
  <w15:chartTrackingRefBased/>
  <w15:docId w15:val="{D01B5FA6-6A75-48D2-B37E-575FB108C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2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12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2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2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2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2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2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2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2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2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12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2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2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2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2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2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2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29F"/>
    <w:rPr>
      <w:rFonts w:eastAsiaTheme="majorEastAsia" w:cstheme="majorBidi"/>
      <w:color w:val="272727" w:themeColor="text1" w:themeTint="D8"/>
    </w:rPr>
  </w:style>
  <w:style w:type="paragraph" w:styleId="Title">
    <w:name w:val="Title"/>
    <w:basedOn w:val="Normal"/>
    <w:next w:val="Normal"/>
    <w:link w:val="TitleChar"/>
    <w:uiPriority w:val="10"/>
    <w:qFormat/>
    <w:rsid w:val="009C12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2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2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2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29F"/>
    <w:pPr>
      <w:spacing w:before="160"/>
      <w:jc w:val="center"/>
    </w:pPr>
    <w:rPr>
      <w:i/>
      <w:iCs/>
      <w:color w:val="404040" w:themeColor="text1" w:themeTint="BF"/>
    </w:rPr>
  </w:style>
  <w:style w:type="character" w:customStyle="1" w:styleId="QuoteChar">
    <w:name w:val="Quote Char"/>
    <w:basedOn w:val="DefaultParagraphFont"/>
    <w:link w:val="Quote"/>
    <w:uiPriority w:val="29"/>
    <w:rsid w:val="009C129F"/>
    <w:rPr>
      <w:i/>
      <w:iCs/>
      <w:color w:val="404040" w:themeColor="text1" w:themeTint="BF"/>
    </w:rPr>
  </w:style>
  <w:style w:type="paragraph" w:styleId="ListParagraph">
    <w:name w:val="List Paragraph"/>
    <w:basedOn w:val="Normal"/>
    <w:uiPriority w:val="34"/>
    <w:qFormat/>
    <w:rsid w:val="009C129F"/>
    <w:pPr>
      <w:ind w:left="720"/>
      <w:contextualSpacing/>
    </w:pPr>
  </w:style>
  <w:style w:type="character" w:styleId="IntenseEmphasis">
    <w:name w:val="Intense Emphasis"/>
    <w:basedOn w:val="DefaultParagraphFont"/>
    <w:uiPriority w:val="21"/>
    <w:qFormat/>
    <w:rsid w:val="009C129F"/>
    <w:rPr>
      <w:i/>
      <w:iCs/>
      <w:color w:val="0F4761" w:themeColor="accent1" w:themeShade="BF"/>
    </w:rPr>
  </w:style>
  <w:style w:type="paragraph" w:styleId="IntenseQuote">
    <w:name w:val="Intense Quote"/>
    <w:basedOn w:val="Normal"/>
    <w:next w:val="Normal"/>
    <w:link w:val="IntenseQuoteChar"/>
    <w:uiPriority w:val="30"/>
    <w:qFormat/>
    <w:rsid w:val="009C12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29F"/>
    <w:rPr>
      <w:i/>
      <w:iCs/>
      <w:color w:val="0F4761" w:themeColor="accent1" w:themeShade="BF"/>
    </w:rPr>
  </w:style>
  <w:style w:type="character" w:styleId="IntenseReference">
    <w:name w:val="Intense Reference"/>
    <w:basedOn w:val="DefaultParagraphFont"/>
    <w:uiPriority w:val="32"/>
    <w:qFormat/>
    <w:rsid w:val="009C129F"/>
    <w:rPr>
      <w:b/>
      <w:bCs/>
      <w:smallCaps/>
      <w:color w:val="0F4761" w:themeColor="accent1" w:themeShade="BF"/>
      <w:spacing w:val="5"/>
    </w:rPr>
  </w:style>
  <w:style w:type="paragraph" w:styleId="NormalWeb">
    <w:name w:val="Normal (Web)"/>
    <w:basedOn w:val="Normal"/>
    <w:uiPriority w:val="99"/>
    <w:semiHidden/>
    <w:unhideWhenUsed/>
    <w:rsid w:val="0099163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7</Pages>
  <Words>1297</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Lindsey (VDACS)</dc:creator>
  <cp:keywords/>
  <dc:description/>
  <cp:lastModifiedBy>Anderson, Lindsey (VDACS)</cp:lastModifiedBy>
  <cp:revision>2</cp:revision>
  <dcterms:created xsi:type="dcterms:W3CDTF">2026-05-19T12:13:00Z</dcterms:created>
  <dcterms:modified xsi:type="dcterms:W3CDTF">2026-05-20T15:38:00Z</dcterms:modified>
</cp:coreProperties>
</file>